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4323E" w14:textId="1914E43A" w:rsidR="00BA0E02" w:rsidRPr="00E06D23" w:rsidRDefault="00BA0E02" w:rsidP="00BA0E02">
      <w:pPr>
        <w:keepNext/>
        <w:spacing w:after="0" w:line="240" w:lineRule="auto"/>
        <w:jc w:val="center"/>
        <w:rPr>
          <w:rFonts w:ascii="Arial" w:eastAsia="Times New Roman" w:hAnsi="Arial" w:cs="Arial"/>
          <w:b/>
          <w:bCs/>
          <w:smallCaps/>
          <w:sz w:val="24"/>
          <w:szCs w:val="24"/>
          <w:lang w:eastAsia="x-none"/>
        </w:rPr>
      </w:pPr>
      <w:r w:rsidRPr="00E06D23">
        <w:rPr>
          <w:rFonts w:ascii="Arial" w:eastAsia="Times New Roman" w:hAnsi="Arial" w:cs="Arial"/>
          <w:b/>
          <w:bCs/>
          <w:smallCaps/>
          <w:sz w:val="24"/>
          <w:szCs w:val="24"/>
          <w:lang w:eastAsia="x-none"/>
        </w:rPr>
        <w:t>Austin Hawkins</w:t>
      </w:r>
    </w:p>
    <w:p w14:paraId="0B384F31" w14:textId="018B42C3" w:rsidR="00BA0E02" w:rsidRPr="00E06D23" w:rsidRDefault="007B2BFD" w:rsidP="00BA2ED3">
      <w:pPr>
        <w:widowControl w:val="0"/>
        <w:suppressAutoHyphens/>
        <w:autoSpaceDN w:val="0"/>
        <w:spacing w:after="200" w:line="240" w:lineRule="auto"/>
        <w:jc w:val="center"/>
        <w:rPr>
          <w:rFonts w:ascii="Arial" w:eastAsia="DejaVu Sans" w:hAnsi="Arial" w:cs="Arial"/>
          <w:b/>
          <w:kern w:val="3"/>
          <w:sz w:val="24"/>
          <w:szCs w:val="24"/>
        </w:rPr>
      </w:pPr>
      <w:r w:rsidRPr="00E06D23">
        <w:rPr>
          <w:rFonts w:ascii="Arial" w:eastAsia="DejaVu Sans" w:hAnsi="Arial" w:cs="Arial"/>
          <w:b/>
          <w:kern w:val="3"/>
          <w:position w:val="2"/>
          <w:sz w:val="24"/>
          <w:szCs w:val="24"/>
        </w:rPr>
        <w:t xml:space="preserve"> </w:t>
      </w:r>
      <w:hyperlink r:id="rId5" w:history="1">
        <w:r w:rsidRPr="00E06D23">
          <w:rPr>
            <w:rStyle w:val="Hyperlink"/>
            <w:rFonts w:ascii="Arial" w:eastAsia="DejaVu Sans" w:hAnsi="Arial" w:cs="Arial"/>
            <w:kern w:val="3"/>
            <w:position w:val="2"/>
            <w:sz w:val="24"/>
            <w:szCs w:val="24"/>
          </w:rPr>
          <w:t>austin.a.hawkins@gmail.com</w:t>
        </w:r>
      </w:hyperlink>
      <w:r w:rsidR="0091231B" w:rsidRPr="00E06D23">
        <w:rPr>
          <w:rStyle w:val="Hyperlink"/>
          <w:rFonts w:ascii="Arial" w:eastAsia="DejaVu Sans" w:hAnsi="Arial" w:cs="Arial"/>
          <w:kern w:val="3"/>
          <w:position w:val="2"/>
          <w:sz w:val="24"/>
          <w:szCs w:val="24"/>
          <w:u w:val="none"/>
        </w:rPr>
        <w:t xml:space="preserve"> </w:t>
      </w:r>
      <w:r w:rsidR="0091231B" w:rsidRPr="00E06D23">
        <w:rPr>
          <w:rFonts w:ascii="Arial" w:eastAsia="DejaVu Sans" w:hAnsi="Arial" w:cs="Arial"/>
          <w:b/>
          <w:kern w:val="3"/>
          <w:sz w:val="24"/>
          <w:szCs w:val="24"/>
        </w:rPr>
        <w:t>| 404-483-5475</w:t>
      </w:r>
    </w:p>
    <w:p w14:paraId="568CF261" w14:textId="31591845" w:rsidR="00DE3553" w:rsidRPr="00E06D23" w:rsidRDefault="00DE3553" w:rsidP="00BA2ED3">
      <w:pPr>
        <w:widowControl w:val="0"/>
        <w:suppressAutoHyphens/>
        <w:autoSpaceDN w:val="0"/>
        <w:spacing w:after="200" w:line="240" w:lineRule="auto"/>
        <w:jc w:val="center"/>
        <w:rPr>
          <w:rFonts w:ascii="Arial" w:eastAsia="DejaVu Sans" w:hAnsi="Arial" w:cs="Arial"/>
          <w:b/>
          <w:kern w:val="3"/>
          <w:position w:val="2"/>
          <w:sz w:val="24"/>
          <w:szCs w:val="24"/>
        </w:rPr>
      </w:pPr>
      <w:r w:rsidRPr="00E06D23">
        <w:rPr>
          <w:rFonts w:ascii="Arial" w:eastAsia="DejaVu Sans" w:hAnsi="Arial" w:cs="Arial"/>
          <w:b/>
          <w:kern w:val="3"/>
          <w:sz w:val="24"/>
          <w:szCs w:val="24"/>
        </w:rPr>
        <w:t xml:space="preserve">Website: </w:t>
      </w:r>
      <w:hyperlink r:id="rId6" w:history="1">
        <w:r w:rsidR="00F27C47" w:rsidRPr="00E06D23">
          <w:rPr>
            <w:rStyle w:val="Hyperlink"/>
            <w:rFonts w:ascii="Arial" w:eastAsia="DejaVu Sans" w:hAnsi="Arial" w:cs="Arial"/>
            <w:b/>
            <w:kern w:val="3"/>
            <w:sz w:val="24"/>
            <w:szCs w:val="24"/>
          </w:rPr>
          <w:t>austinhawkins.co</w:t>
        </w:r>
      </w:hyperlink>
    </w:p>
    <w:p w14:paraId="0A42B60A" w14:textId="77777777" w:rsidR="00BA0E02" w:rsidRPr="00E06D23" w:rsidRDefault="00BA0E02" w:rsidP="00BA0E02">
      <w:pPr>
        <w:pBdr>
          <w:top w:val="single" w:sz="24" w:space="0" w:color="244061"/>
          <w:bottom w:val="single" w:sz="12" w:space="0" w:color="244061"/>
        </w:pBdr>
        <w:spacing w:after="0" w:line="240" w:lineRule="auto"/>
        <w:jc w:val="center"/>
        <w:rPr>
          <w:rFonts w:ascii="Arial" w:eastAsia="Times New Roman" w:hAnsi="Arial" w:cs="Arial"/>
          <w:b/>
          <w:smallCaps/>
          <w:spacing w:val="20"/>
          <w:sz w:val="24"/>
          <w:szCs w:val="24"/>
        </w:rPr>
      </w:pPr>
      <w:r w:rsidRPr="00E06D23">
        <w:rPr>
          <w:rFonts w:ascii="Arial" w:eastAsia="DejaVu Sans" w:hAnsi="Arial" w:cs="Arial"/>
          <w:b/>
          <w:kern w:val="3"/>
          <w:sz w:val="24"/>
          <w:szCs w:val="24"/>
        </w:rPr>
        <w:t>SUMMARY</w:t>
      </w:r>
    </w:p>
    <w:p w14:paraId="3C4E49B1" w14:textId="77777777" w:rsidR="00BA0E02" w:rsidRPr="00E06D23" w:rsidRDefault="00BA0E02" w:rsidP="00BA0E02">
      <w:pPr>
        <w:widowControl w:val="0"/>
        <w:suppressAutoHyphens/>
        <w:autoSpaceDN w:val="0"/>
        <w:spacing w:after="0" w:line="240" w:lineRule="auto"/>
        <w:rPr>
          <w:rFonts w:ascii="Arial" w:eastAsia="DejaVu Sans" w:hAnsi="Arial" w:cs="Arial"/>
          <w:b/>
          <w:kern w:val="3"/>
          <w:sz w:val="24"/>
          <w:szCs w:val="24"/>
        </w:rPr>
      </w:pPr>
    </w:p>
    <w:p w14:paraId="17A9FA2D" w14:textId="22500FC4" w:rsidR="00E06D23" w:rsidRDefault="00E06D23" w:rsidP="00A51DB6">
      <w:pPr>
        <w:widowControl w:val="0"/>
        <w:suppressAutoHyphens/>
        <w:autoSpaceDN w:val="0"/>
        <w:spacing w:after="0" w:line="240" w:lineRule="auto"/>
        <w:rPr>
          <w:rFonts w:ascii="Arial" w:eastAsia="DejaVu Sans" w:hAnsi="Arial" w:cs="Arial"/>
          <w:bCs/>
          <w:kern w:val="3"/>
          <w:sz w:val="24"/>
          <w:szCs w:val="24"/>
        </w:rPr>
      </w:pPr>
      <w:r w:rsidRPr="00E06D23">
        <w:rPr>
          <w:rFonts w:ascii="Arial" w:eastAsia="DejaVu Sans" w:hAnsi="Arial" w:cs="Arial"/>
          <w:b/>
          <w:bCs/>
          <w:kern w:val="3"/>
          <w:sz w:val="24"/>
          <w:szCs w:val="24"/>
        </w:rPr>
        <w:t>Experienced Data Science Professional</w:t>
      </w:r>
      <w:r w:rsidRPr="00E06D23">
        <w:rPr>
          <w:rFonts w:ascii="Arial" w:eastAsia="DejaVu Sans" w:hAnsi="Arial" w:cs="Arial"/>
          <w:b/>
          <w:kern w:val="3"/>
          <w:sz w:val="24"/>
          <w:szCs w:val="24"/>
        </w:rPr>
        <w:t xml:space="preserve"> </w:t>
      </w:r>
      <w:r w:rsidRPr="00E06D23">
        <w:rPr>
          <w:rFonts w:ascii="Arial" w:eastAsia="DejaVu Sans" w:hAnsi="Arial" w:cs="Arial"/>
          <w:bCs/>
          <w:kern w:val="3"/>
          <w:sz w:val="24"/>
          <w:szCs w:val="24"/>
        </w:rPr>
        <w:t xml:space="preserve">with 10 years of </w:t>
      </w:r>
      <w:r w:rsidR="0095542E">
        <w:rPr>
          <w:rFonts w:ascii="Arial" w:eastAsia="DejaVu Sans" w:hAnsi="Arial" w:cs="Arial"/>
          <w:bCs/>
          <w:kern w:val="3"/>
          <w:sz w:val="24"/>
          <w:szCs w:val="24"/>
        </w:rPr>
        <w:t>impact</w:t>
      </w:r>
      <w:r w:rsidRPr="00E06D23">
        <w:rPr>
          <w:rFonts w:ascii="Arial" w:eastAsia="DejaVu Sans" w:hAnsi="Arial" w:cs="Arial"/>
          <w:bCs/>
          <w:kern w:val="3"/>
          <w:sz w:val="24"/>
          <w:szCs w:val="24"/>
        </w:rPr>
        <w:t xml:space="preserve"> across </w:t>
      </w:r>
    </w:p>
    <w:p w14:paraId="04935D51" w14:textId="37F39BBA" w:rsidR="000D1E6C" w:rsidRPr="00E06D23" w:rsidRDefault="00E06D23" w:rsidP="00A51DB6">
      <w:pPr>
        <w:widowControl w:val="0"/>
        <w:suppressAutoHyphens/>
        <w:autoSpaceDN w:val="0"/>
        <w:spacing w:after="0" w:line="240" w:lineRule="auto"/>
        <w:rPr>
          <w:rFonts w:ascii="Arial" w:eastAsia="DejaVu Sans" w:hAnsi="Arial" w:cs="Arial"/>
          <w:bCs/>
          <w:kern w:val="3"/>
          <w:sz w:val="24"/>
          <w:szCs w:val="24"/>
        </w:rPr>
      </w:pPr>
      <w:r w:rsidRPr="00E06D23">
        <w:rPr>
          <w:rFonts w:ascii="Arial" w:eastAsia="DejaVu Sans" w:hAnsi="Arial" w:cs="Arial"/>
          <w:bCs/>
          <w:kern w:val="3"/>
          <w:sz w:val="24"/>
          <w:szCs w:val="24"/>
        </w:rPr>
        <w:t>Fortune 500, federal government, and startup environments. Proven track record in creating and managing analytics for technology departments, uncovering actionable insights, enhancing data quality, and driving operational efficiency. Skilled in using data to inform executive decision-making and optimize processes for impactful outcomes.</w:t>
      </w:r>
    </w:p>
    <w:p w14:paraId="018BFFA8" w14:textId="77777777" w:rsidR="00AD4203" w:rsidRPr="00E06D23" w:rsidRDefault="00AD4203" w:rsidP="00A51DB6">
      <w:pPr>
        <w:widowControl w:val="0"/>
        <w:suppressAutoHyphens/>
        <w:autoSpaceDN w:val="0"/>
        <w:spacing w:after="0" w:line="240" w:lineRule="auto"/>
        <w:rPr>
          <w:rFonts w:ascii="Arial" w:eastAsia="DejaVu Sans" w:hAnsi="Arial" w:cs="Arial"/>
          <w:b/>
          <w:kern w:val="3"/>
          <w:sz w:val="24"/>
          <w:szCs w:val="24"/>
        </w:rPr>
      </w:pPr>
    </w:p>
    <w:p w14:paraId="6F5E5272" w14:textId="40A12818" w:rsidR="00A51DB6" w:rsidRPr="0068312B" w:rsidRDefault="00A51DB6" w:rsidP="0068312B">
      <w:pPr>
        <w:pStyle w:val="ListParagraph"/>
        <w:widowControl w:val="0"/>
        <w:numPr>
          <w:ilvl w:val="0"/>
          <w:numId w:val="10"/>
        </w:numPr>
        <w:suppressAutoHyphens/>
        <w:autoSpaceDN w:val="0"/>
        <w:spacing w:after="0" w:line="240" w:lineRule="auto"/>
        <w:jc w:val="center"/>
        <w:rPr>
          <w:rFonts w:ascii="Arial" w:eastAsia="DejaVu Sans" w:hAnsi="Arial" w:cs="Arial"/>
          <w:b/>
          <w:kern w:val="3"/>
          <w:sz w:val="24"/>
          <w:szCs w:val="24"/>
        </w:rPr>
      </w:pPr>
      <w:r w:rsidRPr="0068312B">
        <w:rPr>
          <w:rFonts w:ascii="Arial" w:eastAsia="DejaVu Sans" w:hAnsi="Arial" w:cs="Arial"/>
          <w:b/>
          <w:kern w:val="3"/>
          <w:sz w:val="24"/>
          <w:szCs w:val="24"/>
        </w:rPr>
        <w:t>Enthusiastic, adaptable, and open to new challenges and opportunities.</w:t>
      </w:r>
    </w:p>
    <w:p w14:paraId="42FB3C2C" w14:textId="151E9B1A" w:rsidR="000D1E6C" w:rsidRPr="0068312B" w:rsidRDefault="0068312B" w:rsidP="0068312B">
      <w:pPr>
        <w:pStyle w:val="ListParagraph"/>
        <w:widowControl w:val="0"/>
        <w:numPr>
          <w:ilvl w:val="0"/>
          <w:numId w:val="9"/>
        </w:numPr>
        <w:suppressAutoHyphens/>
        <w:autoSpaceDN w:val="0"/>
        <w:spacing w:after="0" w:line="240" w:lineRule="auto"/>
        <w:jc w:val="center"/>
        <w:rPr>
          <w:rFonts w:ascii="Arial" w:eastAsia="DejaVu Sans" w:hAnsi="Arial" w:cs="Arial"/>
          <w:b/>
          <w:kern w:val="3"/>
          <w:sz w:val="24"/>
          <w:szCs w:val="24"/>
        </w:rPr>
      </w:pPr>
      <w:bookmarkStart w:id="0" w:name="_Hlk492479988"/>
      <w:r w:rsidRPr="0068312B">
        <w:rPr>
          <w:rFonts w:ascii="Arial" w:eastAsia="DejaVu Sans" w:hAnsi="Arial" w:cs="Arial"/>
          <w:b/>
          <w:kern w:val="3"/>
          <w:sz w:val="24"/>
          <w:szCs w:val="24"/>
        </w:rPr>
        <w:t>Aiming for senior-level data science and analytics leadership roles to drive strategy through data insights and innovative AI solutions</w:t>
      </w:r>
      <w:r w:rsidRPr="0068312B">
        <w:rPr>
          <w:rFonts w:ascii="Arial" w:eastAsia="DejaVu Sans" w:hAnsi="Arial" w:cs="Arial"/>
          <w:b/>
          <w:kern w:val="3"/>
          <w:sz w:val="24"/>
          <w:szCs w:val="24"/>
        </w:rPr>
        <w:t>.</w:t>
      </w:r>
    </w:p>
    <w:p w14:paraId="572F10FE" w14:textId="77777777" w:rsidR="0068312B" w:rsidRPr="00E06D23" w:rsidRDefault="0068312B" w:rsidP="00BA0E02">
      <w:pPr>
        <w:widowControl w:val="0"/>
        <w:suppressAutoHyphens/>
        <w:autoSpaceDN w:val="0"/>
        <w:spacing w:after="0" w:line="240" w:lineRule="auto"/>
        <w:rPr>
          <w:rFonts w:ascii="Arial" w:eastAsia="DejaVu Sans" w:hAnsi="Arial" w:cs="Arial"/>
          <w:b/>
          <w:kern w:val="3"/>
          <w:sz w:val="24"/>
          <w:szCs w:val="24"/>
        </w:rPr>
      </w:pPr>
    </w:p>
    <w:bookmarkEnd w:id="0"/>
    <w:p w14:paraId="6EFF186B" w14:textId="77777777" w:rsidR="00A51DB6" w:rsidRPr="00E06D23" w:rsidRDefault="00A51DB6" w:rsidP="00E64D7B">
      <w:pPr>
        <w:suppressAutoHyphens/>
        <w:autoSpaceDN w:val="0"/>
        <w:spacing w:after="0" w:line="240" w:lineRule="auto"/>
        <w:rPr>
          <w:rFonts w:ascii="Arial" w:hAnsi="Arial" w:cs="Arial"/>
          <w:b/>
          <w:bCs/>
          <w:sz w:val="24"/>
          <w:szCs w:val="24"/>
          <w:shd w:val="clear" w:color="auto" w:fill="FFFFFF"/>
        </w:rPr>
        <w:sectPr w:rsidR="00A51DB6" w:rsidRPr="00E06D23">
          <w:pgSz w:w="12240" w:h="15840"/>
          <w:pgMar w:top="1440" w:right="1440" w:bottom="1440" w:left="1440" w:header="720" w:footer="720" w:gutter="0"/>
          <w:cols w:space="720"/>
          <w:docGrid w:linePitch="360"/>
        </w:sectPr>
      </w:pPr>
    </w:p>
    <w:p w14:paraId="0AF3194A" w14:textId="06CB1CCF" w:rsidR="00C91720" w:rsidRPr="00E06D23" w:rsidRDefault="00BB65C2" w:rsidP="006B6083">
      <w:pPr>
        <w:suppressAutoHyphens/>
        <w:autoSpaceDN w:val="0"/>
        <w:spacing w:after="0" w:line="240" w:lineRule="auto"/>
        <w:rPr>
          <w:rFonts w:ascii="Arial" w:hAnsi="Arial" w:cs="Arial"/>
          <w:b/>
          <w:bCs/>
          <w:sz w:val="24"/>
          <w:szCs w:val="24"/>
          <w:shd w:val="clear" w:color="auto" w:fill="FFFFFF"/>
        </w:rPr>
      </w:pPr>
      <w:r w:rsidRPr="00E06D23">
        <w:rPr>
          <w:rFonts w:ascii="Arial" w:hAnsi="Arial" w:cs="Arial"/>
          <w:b/>
          <w:bCs/>
          <w:sz w:val="24"/>
          <w:szCs w:val="24"/>
          <w:shd w:val="clear" w:color="auto" w:fill="FFFFFF"/>
        </w:rPr>
        <w:t>Technical</w:t>
      </w:r>
      <w:r w:rsidR="00F9144B" w:rsidRPr="00E06D23">
        <w:rPr>
          <w:rFonts w:ascii="Arial" w:hAnsi="Arial" w:cs="Arial"/>
          <w:b/>
          <w:bCs/>
          <w:sz w:val="24"/>
          <w:szCs w:val="24"/>
          <w:shd w:val="clear" w:color="auto" w:fill="FFFFFF"/>
        </w:rPr>
        <w:t xml:space="preserve"> Skills:</w:t>
      </w:r>
    </w:p>
    <w:p w14:paraId="4E422CC0" w14:textId="17964E40" w:rsidR="00C91720" w:rsidRPr="00E06D23" w:rsidRDefault="00A14AAC" w:rsidP="00C91720">
      <w:pPr>
        <w:pStyle w:val="ListParagraph"/>
        <w:numPr>
          <w:ilvl w:val="0"/>
          <w:numId w:val="7"/>
        </w:numPr>
        <w:suppressAutoHyphens/>
        <w:autoSpaceDN w:val="0"/>
        <w:spacing w:after="0" w:line="240" w:lineRule="auto"/>
        <w:rPr>
          <w:rFonts w:ascii="Arial" w:hAnsi="Arial" w:cs="Arial"/>
          <w:sz w:val="24"/>
          <w:szCs w:val="24"/>
          <w:shd w:val="clear" w:color="auto" w:fill="FFFFFF"/>
        </w:rPr>
      </w:pPr>
      <w:r w:rsidRPr="00E06D23">
        <w:rPr>
          <w:rFonts w:ascii="Arial" w:hAnsi="Arial" w:cs="Arial"/>
          <w:sz w:val="24"/>
          <w:szCs w:val="24"/>
          <w:shd w:val="clear" w:color="auto" w:fill="FFFFFF"/>
        </w:rPr>
        <w:t>Python</w:t>
      </w:r>
      <w:r w:rsidR="00C91720" w:rsidRPr="00E06D23">
        <w:rPr>
          <w:rFonts w:ascii="Arial" w:hAnsi="Arial" w:cs="Arial"/>
          <w:sz w:val="24"/>
          <w:szCs w:val="24"/>
          <w:shd w:val="clear" w:color="auto" w:fill="FFFFFF"/>
        </w:rPr>
        <w:t xml:space="preserve"> (Pandas,</w:t>
      </w:r>
      <w:r w:rsidR="001C2A89" w:rsidRPr="00E06D23">
        <w:rPr>
          <w:rFonts w:ascii="Arial" w:hAnsi="Arial" w:cs="Arial"/>
          <w:sz w:val="24"/>
          <w:szCs w:val="24"/>
          <w:shd w:val="clear" w:color="auto" w:fill="FFFFFF"/>
        </w:rPr>
        <w:t xml:space="preserve"> NumPy, SciPy,</w:t>
      </w:r>
      <w:r w:rsidR="00C91720" w:rsidRPr="00E06D23">
        <w:rPr>
          <w:rFonts w:ascii="Arial" w:hAnsi="Arial" w:cs="Arial"/>
          <w:sz w:val="24"/>
          <w:szCs w:val="24"/>
          <w:shd w:val="clear" w:color="auto" w:fill="FFFFFF"/>
        </w:rPr>
        <w:t xml:space="preserve"> Matplotlib, Scikit-learn, TensorFlow)</w:t>
      </w:r>
      <w:r w:rsidRPr="00E06D23">
        <w:rPr>
          <w:rFonts w:ascii="Arial" w:hAnsi="Arial" w:cs="Arial"/>
          <w:sz w:val="24"/>
          <w:szCs w:val="24"/>
          <w:shd w:val="clear" w:color="auto" w:fill="FFFFFF"/>
        </w:rPr>
        <w:t xml:space="preserve"> SQL,</w:t>
      </w:r>
      <w:r w:rsidR="00C91720" w:rsidRPr="00E06D23">
        <w:rPr>
          <w:rFonts w:ascii="Arial" w:hAnsi="Arial" w:cs="Arial"/>
          <w:sz w:val="24"/>
          <w:szCs w:val="24"/>
          <w:shd w:val="clear" w:color="auto" w:fill="FFFFFF"/>
        </w:rPr>
        <w:t xml:space="preserve"> Alteryx, Data Modeling, Statistics</w:t>
      </w:r>
    </w:p>
    <w:p w14:paraId="70F57F0E" w14:textId="5CCCC6A7" w:rsidR="00C91720" w:rsidRPr="00E06D23" w:rsidRDefault="008973C7" w:rsidP="00C91720">
      <w:pPr>
        <w:pStyle w:val="ListParagraph"/>
        <w:numPr>
          <w:ilvl w:val="0"/>
          <w:numId w:val="7"/>
        </w:numPr>
        <w:suppressAutoHyphens/>
        <w:autoSpaceDN w:val="0"/>
        <w:spacing w:after="0" w:line="240" w:lineRule="auto"/>
        <w:rPr>
          <w:rFonts w:ascii="Arial" w:hAnsi="Arial" w:cs="Arial"/>
          <w:sz w:val="24"/>
          <w:szCs w:val="24"/>
          <w:shd w:val="clear" w:color="auto" w:fill="FFFFFF"/>
        </w:rPr>
      </w:pPr>
      <w:r w:rsidRPr="00E06D23">
        <w:rPr>
          <w:rFonts w:ascii="Arial" w:hAnsi="Arial" w:cs="Arial"/>
          <w:sz w:val="24"/>
          <w:szCs w:val="24"/>
          <w:shd w:val="clear" w:color="auto" w:fill="FFFFFF"/>
        </w:rPr>
        <w:t xml:space="preserve">Snowflake, </w:t>
      </w:r>
      <w:r w:rsidR="00C91720" w:rsidRPr="00E06D23">
        <w:rPr>
          <w:rFonts w:ascii="Arial" w:hAnsi="Arial" w:cs="Arial"/>
          <w:sz w:val="24"/>
          <w:szCs w:val="24"/>
          <w:shd w:val="clear" w:color="auto" w:fill="FFFFFF"/>
        </w:rPr>
        <w:t>Tableau, Microsoft Excel,</w:t>
      </w:r>
    </w:p>
    <w:p w14:paraId="23B250BE" w14:textId="36EDCBE3" w:rsidR="00C91720" w:rsidRPr="00E06D23" w:rsidRDefault="00C91720" w:rsidP="00C91720">
      <w:pPr>
        <w:pStyle w:val="ListParagraph"/>
        <w:numPr>
          <w:ilvl w:val="0"/>
          <w:numId w:val="7"/>
        </w:numPr>
        <w:suppressAutoHyphens/>
        <w:autoSpaceDN w:val="0"/>
        <w:spacing w:after="0" w:line="240" w:lineRule="auto"/>
        <w:rPr>
          <w:rFonts w:ascii="Arial" w:hAnsi="Arial" w:cs="Arial"/>
          <w:sz w:val="24"/>
          <w:szCs w:val="24"/>
          <w:shd w:val="clear" w:color="auto" w:fill="FFFFFF"/>
        </w:rPr>
      </w:pPr>
      <w:r w:rsidRPr="00E06D23">
        <w:rPr>
          <w:rFonts w:ascii="Arial" w:hAnsi="Arial" w:cs="Arial"/>
          <w:sz w:val="24"/>
          <w:szCs w:val="24"/>
          <w:shd w:val="clear" w:color="auto" w:fill="FFFFFF"/>
        </w:rPr>
        <w:t>Database Knowledge &amp; Statistic</w:t>
      </w:r>
      <w:r w:rsidR="008973C7" w:rsidRPr="00E06D23">
        <w:rPr>
          <w:rFonts w:ascii="Arial" w:hAnsi="Arial" w:cs="Arial"/>
          <w:sz w:val="24"/>
          <w:szCs w:val="24"/>
          <w:shd w:val="clear" w:color="auto" w:fill="FFFFFF"/>
        </w:rPr>
        <w:t>s</w:t>
      </w:r>
    </w:p>
    <w:p w14:paraId="08449C2E" w14:textId="7E1DECAA" w:rsidR="00C91720" w:rsidRPr="00E06D23" w:rsidRDefault="00A14AAC" w:rsidP="00040C2C">
      <w:pPr>
        <w:suppressAutoHyphens/>
        <w:autoSpaceDN w:val="0"/>
        <w:spacing w:after="0" w:line="240" w:lineRule="auto"/>
        <w:rPr>
          <w:rFonts w:ascii="Arial" w:hAnsi="Arial" w:cs="Arial"/>
          <w:b/>
          <w:bCs/>
          <w:sz w:val="24"/>
          <w:szCs w:val="24"/>
          <w:shd w:val="clear" w:color="auto" w:fill="FFFFFF"/>
        </w:rPr>
      </w:pPr>
      <w:r w:rsidRPr="00E06D23">
        <w:rPr>
          <w:rFonts w:ascii="Arial" w:hAnsi="Arial" w:cs="Arial"/>
          <w:sz w:val="24"/>
          <w:szCs w:val="24"/>
          <w:shd w:val="clear" w:color="auto" w:fill="FFFFFF"/>
        </w:rPr>
        <w:t xml:space="preserve"> </w:t>
      </w:r>
      <w:r w:rsidR="00C91720" w:rsidRPr="00E06D23">
        <w:rPr>
          <w:rFonts w:ascii="Arial" w:hAnsi="Arial" w:cs="Arial"/>
          <w:b/>
          <w:bCs/>
          <w:sz w:val="24"/>
          <w:szCs w:val="24"/>
          <w:shd w:val="clear" w:color="auto" w:fill="FFFFFF"/>
        </w:rPr>
        <w:t>Soft Skills:</w:t>
      </w:r>
    </w:p>
    <w:p w14:paraId="551107A3" w14:textId="77777777" w:rsidR="00C91720" w:rsidRPr="00E06D23" w:rsidRDefault="00C91720" w:rsidP="00C91720">
      <w:pPr>
        <w:pStyle w:val="ListParagraph"/>
        <w:numPr>
          <w:ilvl w:val="0"/>
          <w:numId w:val="7"/>
        </w:numPr>
        <w:suppressAutoHyphens/>
        <w:autoSpaceDN w:val="0"/>
        <w:spacing w:after="0" w:line="240" w:lineRule="auto"/>
        <w:rPr>
          <w:rFonts w:ascii="Arial" w:hAnsi="Arial" w:cs="Arial"/>
          <w:sz w:val="24"/>
          <w:szCs w:val="24"/>
          <w:shd w:val="clear" w:color="auto" w:fill="FFFFFF"/>
        </w:rPr>
      </w:pPr>
      <w:r w:rsidRPr="00E06D23">
        <w:rPr>
          <w:rFonts w:ascii="Arial" w:hAnsi="Arial" w:cs="Arial"/>
          <w:sz w:val="24"/>
          <w:szCs w:val="24"/>
          <w:shd w:val="clear" w:color="auto" w:fill="FFFFFF"/>
        </w:rPr>
        <w:t>Executive Communication</w:t>
      </w:r>
    </w:p>
    <w:p w14:paraId="095ECEB0" w14:textId="77777777" w:rsidR="00C91720" w:rsidRPr="00E06D23" w:rsidRDefault="00C91720" w:rsidP="00C91720">
      <w:pPr>
        <w:pStyle w:val="ListParagraph"/>
        <w:numPr>
          <w:ilvl w:val="0"/>
          <w:numId w:val="7"/>
        </w:numPr>
        <w:suppressAutoHyphens/>
        <w:autoSpaceDN w:val="0"/>
        <w:spacing w:after="0" w:line="240" w:lineRule="auto"/>
        <w:rPr>
          <w:rFonts w:ascii="Arial" w:hAnsi="Arial" w:cs="Arial"/>
          <w:sz w:val="24"/>
          <w:szCs w:val="24"/>
          <w:shd w:val="clear" w:color="auto" w:fill="FFFFFF"/>
        </w:rPr>
      </w:pPr>
      <w:r w:rsidRPr="00E06D23">
        <w:rPr>
          <w:rFonts w:ascii="Arial" w:hAnsi="Arial" w:cs="Arial"/>
          <w:sz w:val="24"/>
          <w:szCs w:val="24"/>
          <w:shd w:val="clear" w:color="auto" w:fill="FFFFFF"/>
        </w:rPr>
        <w:t>Cross-functional Relationship Management</w:t>
      </w:r>
    </w:p>
    <w:p w14:paraId="1E756F4E" w14:textId="03A83AD7" w:rsidR="00040C2C" w:rsidRPr="00E06D23" w:rsidRDefault="00C91720" w:rsidP="00040C2C">
      <w:pPr>
        <w:pStyle w:val="ListParagraph"/>
        <w:numPr>
          <w:ilvl w:val="0"/>
          <w:numId w:val="7"/>
        </w:numPr>
        <w:suppressAutoHyphens/>
        <w:autoSpaceDN w:val="0"/>
        <w:spacing w:after="0" w:line="240" w:lineRule="auto"/>
        <w:rPr>
          <w:rFonts w:ascii="Arial" w:hAnsi="Arial" w:cs="Arial"/>
          <w:sz w:val="24"/>
          <w:szCs w:val="24"/>
          <w:shd w:val="clear" w:color="auto" w:fill="FFFFFF"/>
        </w:rPr>
      </w:pPr>
      <w:r w:rsidRPr="00E06D23">
        <w:rPr>
          <w:rFonts w:ascii="Arial" w:hAnsi="Arial" w:cs="Arial"/>
          <w:sz w:val="24"/>
          <w:szCs w:val="24"/>
          <w:shd w:val="clear" w:color="auto" w:fill="FFFFFF"/>
        </w:rPr>
        <w:t>Problem Solving</w:t>
      </w:r>
    </w:p>
    <w:p w14:paraId="1A3BC786" w14:textId="77777777" w:rsidR="00C91720" w:rsidRPr="00E06D23" w:rsidRDefault="00C91720" w:rsidP="00C91720">
      <w:pPr>
        <w:pStyle w:val="ListParagraph"/>
        <w:numPr>
          <w:ilvl w:val="0"/>
          <w:numId w:val="7"/>
        </w:numPr>
        <w:suppressAutoHyphens/>
        <w:autoSpaceDN w:val="0"/>
        <w:spacing w:after="0" w:line="240" w:lineRule="auto"/>
        <w:rPr>
          <w:rFonts w:ascii="Arial" w:hAnsi="Arial" w:cs="Arial"/>
          <w:sz w:val="24"/>
          <w:szCs w:val="24"/>
          <w:shd w:val="clear" w:color="auto" w:fill="FFFFFF"/>
        </w:rPr>
      </w:pPr>
      <w:r w:rsidRPr="00E06D23">
        <w:rPr>
          <w:rFonts w:ascii="Arial" w:hAnsi="Arial" w:cs="Arial"/>
          <w:sz w:val="24"/>
          <w:szCs w:val="24"/>
          <w:shd w:val="clear" w:color="auto" w:fill="FFFFFF"/>
        </w:rPr>
        <w:t>Time Management</w:t>
      </w:r>
    </w:p>
    <w:p w14:paraId="27A5FFA2" w14:textId="2EB45B96" w:rsidR="00C91720" w:rsidRPr="00E06D23" w:rsidRDefault="00C91720" w:rsidP="00040C2C">
      <w:pPr>
        <w:suppressAutoHyphens/>
        <w:autoSpaceDN w:val="0"/>
        <w:spacing w:after="0" w:line="240" w:lineRule="auto"/>
        <w:rPr>
          <w:rFonts w:ascii="Arial" w:hAnsi="Arial" w:cs="Arial"/>
          <w:b/>
          <w:bCs/>
          <w:sz w:val="24"/>
          <w:szCs w:val="24"/>
          <w:shd w:val="clear" w:color="auto" w:fill="FFFFFF"/>
        </w:rPr>
        <w:sectPr w:rsidR="00C91720" w:rsidRPr="00E06D23" w:rsidSect="00A51DB6">
          <w:type w:val="continuous"/>
          <w:pgSz w:w="12240" w:h="15840"/>
          <w:pgMar w:top="1440" w:right="1440" w:bottom="1440" w:left="1440" w:header="720" w:footer="720" w:gutter="0"/>
          <w:cols w:num="2" w:space="720"/>
          <w:docGrid w:linePitch="360"/>
        </w:sectPr>
      </w:pPr>
    </w:p>
    <w:p w14:paraId="2BF36E43" w14:textId="77777777" w:rsidR="004E0DBF" w:rsidRPr="00E06D23" w:rsidRDefault="004E0DBF" w:rsidP="00E64D7B">
      <w:pPr>
        <w:suppressAutoHyphens/>
        <w:autoSpaceDN w:val="0"/>
        <w:spacing w:after="0" w:line="240" w:lineRule="auto"/>
        <w:rPr>
          <w:rFonts w:ascii="Arial" w:eastAsia="DejaVu Sans" w:hAnsi="Arial" w:cs="Arial"/>
          <w:kern w:val="3"/>
          <w:sz w:val="24"/>
          <w:szCs w:val="24"/>
        </w:rPr>
      </w:pPr>
    </w:p>
    <w:p w14:paraId="4C69465E" w14:textId="670D4A96" w:rsidR="00554AEA" w:rsidRPr="00E06D23" w:rsidRDefault="00BA0E02" w:rsidP="00554AEA">
      <w:pPr>
        <w:pBdr>
          <w:top w:val="single" w:sz="24" w:space="0" w:color="244061"/>
          <w:bottom w:val="single" w:sz="12" w:space="0" w:color="244061"/>
        </w:pBdr>
        <w:spacing w:after="0" w:line="240" w:lineRule="auto"/>
        <w:jc w:val="center"/>
        <w:rPr>
          <w:rFonts w:ascii="Arial" w:eastAsia="DejaVu Sans" w:hAnsi="Arial" w:cs="Arial"/>
          <w:b/>
          <w:kern w:val="3"/>
          <w:sz w:val="24"/>
          <w:szCs w:val="24"/>
        </w:rPr>
      </w:pPr>
      <w:r w:rsidRPr="00E06D23">
        <w:rPr>
          <w:rFonts w:ascii="Arial" w:eastAsia="DejaVu Sans" w:hAnsi="Arial" w:cs="Arial"/>
          <w:b/>
          <w:kern w:val="3"/>
          <w:sz w:val="24"/>
          <w:szCs w:val="24"/>
        </w:rPr>
        <w:t>PROFESSIONAL EXPERIENCE</w:t>
      </w:r>
    </w:p>
    <w:p w14:paraId="1C474732" w14:textId="723A6D48" w:rsidR="00C2272A" w:rsidRPr="00E06D23" w:rsidRDefault="006B076C" w:rsidP="00C2272A">
      <w:pPr>
        <w:shd w:val="clear" w:color="auto" w:fill="F3F3F3"/>
        <w:tabs>
          <w:tab w:val="right" w:pos="9360"/>
        </w:tabs>
        <w:spacing w:after="40" w:line="240" w:lineRule="auto"/>
        <w:rPr>
          <w:rFonts w:ascii="Arial" w:eastAsia="Times New Roman" w:hAnsi="Arial" w:cs="Arial"/>
          <w:b/>
          <w:sz w:val="24"/>
          <w:szCs w:val="24"/>
        </w:rPr>
      </w:pPr>
      <w:r w:rsidRPr="00E06D23">
        <w:rPr>
          <w:rFonts w:ascii="Arial" w:eastAsia="Times New Roman" w:hAnsi="Arial" w:cs="Arial"/>
          <w:b/>
          <w:i/>
          <w:sz w:val="24"/>
          <w:szCs w:val="24"/>
        </w:rPr>
        <w:t>AT&amp;T Consulting</w:t>
      </w:r>
      <w:r w:rsidR="00C2272A" w:rsidRPr="00E06D23">
        <w:rPr>
          <w:rFonts w:ascii="Arial" w:eastAsia="Times New Roman" w:hAnsi="Arial" w:cs="Arial"/>
          <w:b/>
          <w:i/>
          <w:sz w:val="24"/>
          <w:szCs w:val="24"/>
        </w:rPr>
        <w:t xml:space="preserve"> </w:t>
      </w:r>
      <w:r w:rsidR="00C2272A" w:rsidRPr="00E06D23">
        <w:rPr>
          <w:rFonts w:ascii="Arial" w:eastAsia="Times New Roman" w:hAnsi="Arial" w:cs="Arial"/>
          <w:b/>
          <w:sz w:val="24"/>
          <w:szCs w:val="24"/>
        </w:rPr>
        <w:t>| Remote</w:t>
      </w:r>
      <w:r w:rsidR="00C2272A" w:rsidRPr="00E06D23">
        <w:rPr>
          <w:rFonts w:ascii="Arial" w:eastAsia="Times New Roman" w:hAnsi="Arial" w:cs="Arial"/>
          <w:b/>
          <w:i/>
          <w:sz w:val="24"/>
          <w:szCs w:val="24"/>
        </w:rPr>
        <w:t xml:space="preserve"> –</w:t>
      </w:r>
      <w:r w:rsidR="008535C1" w:rsidRPr="00E06D23">
        <w:rPr>
          <w:rFonts w:ascii="Arial" w:eastAsia="Times New Roman" w:hAnsi="Arial" w:cs="Arial"/>
          <w:b/>
          <w:i/>
          <w:sz w:val="24"/>
          <w:szCs w:val="24"/>
        </w:rPr>
        <w:t xml:space="preserve"> </w:t>
      </w:r>
      <w:r w:rsidR="008973C7" w:rsidRPr="00E06D23">
        <w:rPr>
          <w:rFonts w:ascii="Arial" w:eastAsia="Times New Roman" w:hAnsi="Arial" w:cs="Arial"/>
          <w:b/>
          <w:i/>
          <w:sz w:val="24"/>
          <w:szCs w:val="24"/>
        </w:rPr>
        <w:t>Full Time</w:t>
      </w:r>
      <w:r w:rsidR="00C2272A" w:rsidRPr="00E06D23">
        <w:rPr>
          <w:rFonts w:ascii="Arial" w:eastAsia="Times New Roman" w:hAnsi="Arial" w:cs="Arial"/>
          <w:b/>
          <w:i/>
          <w:sz w:val="24"/>
          <w:szCs w:val="24"/>
        </w:rPr>
        <w:tab/>
      </w:r>
      <w:r w:rsidR="00C2272A" w:rsidRPr="00E06D23">
        <w:rPr>
          <w:rFonts w:ascii="Arial" w:eastAsia="Times New Roman" w:hAnsi="Arial" w:cs="Arial"/>
          <w:b/>
          <w:i/>
          <w:iCs/>
          <w:sz w:val="24"/>
          <w:szCs w:val="24"/>
        </w:rPr>
        <w:t>Oct 202</w:t>
      </w:r>
      <w:r w:rsidRPr="00E06D23">
        <w:rPr>
          <w:rFonts w:ascii="Arial" w:eastAsia="Times New Roman" w:hAnsi="Arial" w:cs="Arial"/>
          <w:b/>
          <w:i/>
          <w:iCs/>
          <w:sz w:val="24"/>
          <w:szCs w:val="24"/>
        </w:rPr>
        <w:t>2</w:t>
      </w:r>
      <w:r w:rsidR="00C2272A" w:rsidRPr="00E06D23">
        <w:rPr>
          <w:rFonts w:ascii="Arial" w:eastAsia="Times New Roman" w:hAnsi="Arial" w:cs="Arial"/>
          <w:b/>
          <w:i/>
          <w:iCs/>
          <w:sz w:val="24"/>
          <w:szCs w:val="24"/>
        </w:rPr>
        <w:t xml:space="preserve"> – </w:t>
      </w:r>
      <w:r w:rsidR="003D7711" w:rsidRPr="00E06D23">
        <w:rPr>
          <w:rFonts w:ascii="Arial" w:eastAsia="Times New Roman" w:hAnsi="Arial" w:cs="Arial"/>
          <w:b/>
          <w:i/>
          <w:iCs/>
          <w:sz w:val="24"/>
          <w:szCs w:val="24"/>
        </w:rPr>
        <w:t>Oct</w:t>
      </w:r>
      <w:r w:rsidR="00C2272A" w:rsidRPr="00E06D23">
        <w:rPr>
          <w:rFonts w:ascii="Arial" w:eastAsia="Times New Roman" w:hAnsi="Arial" w:cs="Arial"/>
          <w:b/>
          <w:i/>
          <w:iCs/>
          <w:sz w:val="24"/>
          <w:szCs w:val="24"/>
        </w:rPr>
        <w:t xml:space="preserve"> 202</w:t>
      </w:r>
      <w:r w:rsidR="003D7711" w:rsidRPr="00E06D23">
        <w:rPr>
          <w:rFonts w:ascii="Arial" w:eastAsia="Times New Roman" w:hAnsi="Arial" w:cs="Arial"/>
          <w:b/>
          <w:i/>
          <w:iCs/>
          <w:sz w:val="24"/>
          <w:szCs w:val="24"/>
        </w:rPr>
        <w:t>4</w:t>
      </w:r>
    </w:p>
    <w:p w14:paraId="7582FFB6" w14:textId="210248B1" w:rsidR="00C2272A" w:rsidRPr="00E06D23" w:rsidRDefault="00066CC8" w:rsidP="00C2272A">
      <w:pPr>
        <w:keepNext/>
        <w:tabs>
          <w:tab w:val="right" w:pos="9360"/>
        </w:tabs>
        <w:spacing w:after="120" w:line="240" w:lineRule="auto"/>
        <w:outlineLvl w:val="2"/>
        <w:rPr>
          <w:rFonts w:ascii="Arial" w:eastAsia="MS Gothic" w:hAnsi="Arial" w:cs="Arial"/>
          <w:b/>
          <w:bCs/>
          <w:sz w:val="24"/>
          <w:szCs w:val="24"/>
        </w:rPr>
      </w:pPr>
      <w:r w:rsidRPr="00E06D23">
        <w:rPr>
          <w:rFonts w:ascii="Arial" w:eastAsia="MS Gothic" w:hAnsi="Arial" w:cs="Arial"/>
          <w:b/>
          <w:bCs/>
          <w:sz w:val="24"/>
          <w:szCs w:val="24"/>
        </w:rPr>
        <w:t>S</w:t>
      </w:r>
      <w:r w:rsidR="003D7711" w:rsidRPr="00E06D23">
        <w:rPr>
          <w:rFonts w:ascii="Arial" w:eastAsia="MS Gothic" w:hAnsi="Arial" w:cs="Arial"/>
          <w:b/>
          <w:bCs/>
          <w:sz w:val="24"/>
          <w:szCs w:val="24"/>
        </w:rPr>
        <w:t>ENIO</w:t>
      </w:r>
      <w:r w:rsidRPr="00E06D23">
        <w:rPr>
          <w:rFonts w:ascii="Arial" w:eastAsia="MS Gothic" w:hAnsi="Arial" w:cs="Arial"/>
          <w:b/>
          <w:bCs/>
          <w:sz w:val="24"/>
          <w:szCs w:val="24"/>
        </w:rPr>
        <w:t xml:space="preserve">R </w:t>
      </w:r>
      <w:r w:rsidR="006B076C" w:rsidRPr="00E06D23">
        <w:rPr>
          <w:rFonts w:ascii="Arial" w:eastAsia="MS Gothic" w:hAnsi="Arial" w:cs="Arial"/>
          <w:b/>
          <w:bCs/>
          <w:sz w:val="24"/>
          <w:szCs w:val="24"/>
        </w:rPr>
        <w:t>REPORTING ENGINEER</w:t>
      </w:r>
    </w:p>
    <w:p w14:paraId="267CE979" w14:textId="716E3211" w:rsidR="008535C1" w:rsidRPr="00E06D23" w:rsidRDefault="008535C1" w:rsidP="008535C1">
      <w:pPr>
        <w:keepNext/>
        <w:tabs>
          <w:tab w:val="right" w:pos="9360"/>
        </w:tabs>
        <w:spacing w:after="120" w:line="240" w:lineRule="auto"/>
        <w:outlineLvl w:val="2"/>
        <w:rPr>
          <w:rFonts w:ascii="Arial" w:eastAsia="MS Gothic" w:hAnsi="Arial" w:cs="Arial"/>
          <w:sz w:val="24"/>
          <w:szCs w:val="24"/>
        </w:rPr>
      </w:pPr>
      <w:r w:rsidRPr="00E06D23">
        <w:rPr>
          <w:rFonts w:ascii="Arial" w:eastAsia="MS Gothic" w:hAnsi="Arial" w:cs="Arial"/>
          <w:sz w:val="24"/>
          <w:szCs w:val="24"/>
        </w:rPr>
        <w:t>Reporting leader managing</w:t>
      </w:r>
      <w:r w:rsidR="00066CC8" w:rsidRPr="00E06D23">
        <w:rPr>
          <w:rFonts w:ascii="Arial" w:eastAsia="MS Gothic" w:hAnsi="Arial" w:cs="Arial"/>
          <w:sz w:val="24"/>
          <w:szCs w:val="24"/>
        </w:rPr>
        <w:t xml:space="preserve"> Data-Driven Insights</w:t>
      </w:r>
      <w:r w:rsidRPr="00E06D23">
        <w:rPr>
          <w:rFonts w:ascii="Arial" w:eastAsia="MS Gothic" w:hAnsi="Arial" w:cs="Arial"/>
          <w:sz w:val="24"/>
          <w:szCs w:val="24"/>
        </w:rPr>
        <w:t xml:space="preserve"> and Report Optimization</w:t>
      </w:r>
      <w:r w:rsidR="008973C7" w:rsidRPr="00E06D23">
        <w:rPr>
          <w:rFonts w:ascii="Arial" w:eastAsia="MS Gothic" w:hAnsi="Arial" w:cs="Arial"/>
          <w:sz w:val="24"/>
          <w:szCs w:val="24"/>
        </w:rPr>
        <w:t xml:space="preserve"> for </w:t>
      </w:r>
      <w:r w:rsidRPr="00E06D23">
        <w:rPr>
          <w:rFonts w:ascii="Arial" w:eastAsia="MS Gothic" w:hAnsi="Arial" w:cs="Arial"/>
          <w:sz w:val="24"/>
          <w:szCs w:val="24"/>
        </w:rPr>
        <w:t>T</w:t>
      </w:r>
      <w:r w:rsidR="00972683" w:rsidRPr="00E06D23">
        <w:rPr>
          <w:rFonts w:ascii="Arial" w:eastAsia="MS Gothic" w:hAnsi="Arial" w:cs="Arial"/>
          <w:sz w:val="24"/>
          <w:szCs w:val="24"/>
        </w:rPr>
        <w:t>exas Department of Transportation (TxDot)</w:t>
      </w:r>
      <w:r w:rsidRPr="00E06D23">
        <w:rPr>
          <w:rFonts w:ascii="Arial" w:eastAsia="MS Gothic" w:hAnsi="Arial" w:cs="Arial"/>
          <w:sz w:val="24"/>
          <w:szCs w:val="24"/>
        </w:rPr>
        <w:t>.</w:t>
      </w:r>
    </w:p>
    <w:p w14:paraId="47FD5360" w14:textId="40B1B36E" w:rsidR="00066CC8" w:rsidRPr="00E06D23" w:rsidRDefault="00066CC8" w:rsidP="008535C1">
      <w:pPr>
        <w:pStyle w:val="ListParagraph"/>
        <w:keepNext/>
        <w:numPr>
          <w:ilvl w:val="0"/>
          <w:numId w:val="6"/>
        </w:numPr>
        <w:tabs>
          <w:tab w:val="right" w:pos="9360"/>
        </w:tabs>
        <w:spacing w:after="120" w:line="240" w:lineRule="auto"/>
        <w:outlineLvl w:val="2"/>
        <w:rPr>
          <w:rFonts w:ascii="Arial" w:eastAsia="MS Gothic" w:hAnsi="Arial" w:cs="Arial"/>
          <w:sz w:val="24"/>
          <w:szCs w:val="24"/>
        </w:rPr>
      </w:pPr>
      <w:r w:rsidRPr="00E06D23">
        <w:rPr>
          <w:rFonts w:ascii="Arial" w:eastAsia="MS Gothic" w:hAnsi="Arial" w:cs="Arial"/>
          <w:b/>
          <w:bCs/>
          <w:sz w:val="24"/>
          <w:szCs w:val="24"/>
        </w:rPr>
        <w:t>Streamlined Reporting Processes:</w:t>
      </w:r>
      <w:r w:rsidRPr="00E06D23">
        <w:rPr>
          <w:rFonts w:ascii="Arial" w:eastAsia="MS Gothic" w:hAnsi="Arial" w:cs="Arial"/>
          <w:sz w:val="24"/>
          <w:szCs w:val="24"/>
        </w:rPr>
        <w:t xml:space="preserve"> Transitioned and automated monthly reporting to Tableau, </w:t>
      </w:r>
      <w:r w:rsidR="008973C7" w:rsidRPr="00E06D23">
        <w:rPr>
          <w:rFonts w:ascii="Arial" w:eastAsia="MS Gothic" w:hAnsi="Arial" w:cs="Arial"/>
          <w:sz w:val="24"/>
          <w:szCs w:val="24"/>
        </w:rPr>
        <w:t xml:space="preserve">achieving </w:t>
      </w:r>
      <w:r w:rsidRPr="00E06D23">
        <w:rPr>
          <w:rFonts w:ascii="Arial" w:eastAsia="MS Gothic" w:hAnsi="Arial" w:cs="Arial"/>
          <w:sz w:val="24"/>
          <w:szCs w:val="24"/>
        </w:rPr>
        <w:t>significant impro</w:t>
      </w:r>
      <w:r w:rsidR="008973C7" w:rsidRPr="00E06D23">
        <w:rPr>
          <w:rFonts w:ascii="Arial" w:eastAsia="MS Gothic" w:hAnsi="Arial" w:cs="Arial"/>
          <w:sz w:val="24"/>
          <w:szCs w:val="24"/>
        </w:rPr>
        <w:t>vements in reporting</w:t>
      </w:r>
      <w:r w:rsidRPr="00E06D23">
        <w:rPr>
          <w:rFonts w:ascii="Arial" w:eastAsia="MS Gothic" w:hAnsi="Arial" w:cs="Arial"/>
          <w:sz w:val="24"/>
          <w:szCs w:val="24"/>
        </w:rPr>
        <w:t xml:space="preserve"> efficiency and accuracy</w:t>
      </w:r>
      <w:r w:rsidR="00E06D23" w:rsidRPr="00E06D23">
        <w:rPr>
          <w:rFonts w:ascii="Arial" w:eastAsia="MS Gothic" w:hAnsi="Arial" w:cs="Arial"/>
          <w:sz w:val="24"/>
          <w:szCs w:val="24"/>
        </w:rPr>
        <w:t xml:space="preserve"> for</w:t>
      </w:r>
      <w:r w:rsidRPr="00E06D23">
        <w:rPr>
          <w:rFonts w:ascii="Arial" w:eastAsia="MS Gothic" w:hAnsi="Arial" w:cs="Arial"/>
          <w:sz w:val="24"/>
          <w:szCs w:val="24"/>
        </w:rPr>
        <w:t xml:space="preserve"> business and traffic reports to </w:t>
      </w:r>
      <w:r w:rsidR="00972683" w:rsidRPr="00E06D23">
        <w:rPr>
          <w:rFonts w:ascii="Arial" w:eastAsia="MS Gothic" w:hAnsi="Arial" w:cs="Arial"/>
          <w:sz w:val="24"/>
          <w:szCs w:val="24"/>
        </w:rPr>
        <w:t>TxDot.</w:t>
      </w:r>
    </w:p>
    <w:p w14:paraId="05B02F50" w14:textId="122760EA" w:rsidR="00E06D23" w:rsidRPr="00E06D23" w:rsidRDefault="00E06D23" w:rsidP="00066CC8">
      <w:pPr>
        <w:pStyle w:val="ListParagraph"/>
        <w:numPr>
          <w:ilvl w:val="0"/>
          <w:numId w:val="6"/>
        </w:numPr>
        <w:spacing w:after="40" w:line="240" w:lineRule="auto"/>
        <w:jc w:val="both"/>
        <w:rPr>
          <w:rFonts w:ascii="Arial" w:eastAsia="Times New Roman" w:hAnsi="Arial" w:cs="Arial"/>
          <w:sz w:val="24"/>
          <w:szCs w:val="24"/>
        </w:rPr>
      </w:pPr>
      <w:r w:rsidRPr="00E06D23">
        <w:rPr>
          <w:rFonts w:ascii="Arial" w:eastAsia="Times New Roman" w:hAnsi="Arial" w:cs="Arial"/>
          <w:b/>
          <w:bCs/>
          <w:sz w:val="24"/>
          <w:szCs w:val="24"/>
        </w:rPr>
        <w:t xml:space="preserve">Tableau Infrastructure Management: </w:t>
      </w:r>
      <w:r w:rsidRPr="00E06D23">
        <w:rPr>
          <w:rFonts w:ascii="Arial" w:eastAsia="Times New Roman" w:hAnsi="Arial" w:cs="Arial"/>
          <w:sz w:val="24"/>
          <w:szCs w:val="24"/>
        </w:rPr>
        <w:t xml:space="preserve">Managed Tableau infrastructure, including data ETL processes using </w:t>
      </w:r>
      <w:r w:rsidRPr="00E06D23">
        <w:rPr>
          <w:rFonts w:ascii="Arial" w:eastAsia="Times New Roman" w:hAnsi="Arial" w:cs="Arial"/>
          <w:b/>
          <w:bCs/>
          <w:sz w:val="24"/>
          <w:szCs w:val="24"/>
        </w:rPr>
        <w:t>S</w:t>
      </w:r>
      <w:r w:rsidRPr="00E06D23">
        <w:rPr>
          <w:rFonts w:ascii="Arial" w:eastAsia="Times New Roman" w:hAnsi="Arial" w:cs="Arial"/>
          <w:b/>
          <w:bCs/>
          <w:sz w:val="24"/>
          <w:szCs w:val="24"/>
        </w:rPr>
        <w:t>QL Server</w:t>
      </w:r>
      <w:r w:rsidRPr="00E06D23">
        <w:rPr>
          <w:rFonts w:ascii="Arial" w:eastAsia="Times New Roman" w:hAnsi="Arial" w:cs="Arial"/>
          <w:b/>
          <w:bCs/>
          <w:sz w:val="24"/>
          <w:szCs w:val="24"/>
        </w:rPr>
        <w:t>, ServiceNow CMDB, SolarWinds</w:t>
      </w:r>
      <w:r w:rsidRPr="00E06D23">
        <w:rPr>
          <w:rFonts w:ascii="Arial" w:eastAsia="Times New Roman" w:hAnsi="Arial" w:cs="Arial"/>
          <w:sz w:val="24"/>
          <w:szCs w:val="24"/>
        </w:rPr>
        <w:t xml:space="preserve">, and loading into </w:t>
      </w:r>
      <w:r w:rsidRPr="00E06D23">
        <w:rPr>
          <w:rFonts w:ascii="Arial" w:eastAsia="Times New Roman" w:hAnsi="Arial" w:cs="Arial"/>
          <w:b/>
          <w:bCs/>
          <w:sz w:val="24"/>
          <w:szCs w:val="24"/>
        </w:rPr>
        <w:t>Snowflake</w:t>
      </w:r>
      <w:r w:rsidRPr="00E06D23">
        <w:rPr>
          <w:rFonts w:ascii="Arial" w:eastAsia="Times New Roman" w:hAnsi="Arial" w:cs="Arial"/>
          <w:sz w:val="24"/>
          <w:szCs w:val="24"/>
        </w:rPr>
        <w:t xml:space="preserve"> for advanced dashboarding and reporting.</w:t>
      </w:r>
    </w:p>
    <w:p w14:paraId="620671A2" w14:textId="4DF9DD6B" w:rsidR="00276182" w:rsidRPr="00E06D23" w:rsidRDefault="00276182" w:rsidP="00066CC8">
      <w:pPr>
        <w:pStyle w:val="ListParagraph"/>
        <w:numPr>
          <w:ilvl w:val="0"/>
          <w:numId w:val="6"/>
        </w:numPr>
        <w:spacing w:after="40" w:line="240" w:lineRule="auto"/>
        <w:jc w:val="both"/>
        <w:rPr>
          <w:rFonts w:ascii="Arial" w:eastAsia="Times New Roman" w:hAnsi="Arial" w:cs="Arial"/>
          <w:sz w:val="24"/>
          <w:szCs w:val="24"/>
        </w:rPr>
      </w:pPr>
      <w:r w:rsidRPr="00E06D23">
        <w:rPr>
          <w:rFonts w:ascii="Arial" w:eastAsia="Times New Roman" w:hAnsi="Arial" w:cs="Arial"/>
          <w:b/>
          <w:bCs/>
          <w:sz w:val="24"/>
          <w:szCs w:val="24"/>
        </w:rPr>
        <w:t>User Training and Empowerment:</w:t>
      </w:r>
      <w:r w:rsidRPr="00E06D23">
        <w:rPr>
          <w:rFonts w:ascii="Arial" w:eastAsia="Times New Roman" w:hAnsi="Arial" w:cs="Arial"/>
          <w:sz w:val="24"/>
          <w:szCs w:val="24"/>
        </w:rPr>
        <w:t xml:space="preserve"> Conducted training sessions to empower users within the organization, teaching them how to create and modify worksheets and data visualizations in Tableau, enabling self-service reporting.</w:t>
      </w:r>
    </w:p>
    <w:p w14:paraId="40CCACFC" w14:textId="77777777" w:rsidR="00E06D23" w:rsidRPr="00E06D23" w:rsidRDefault="00E06D23" w:rsidP="00276182">
      <w:pPr>
        <w:pStyle w:val="ListParagraph"/>
        <w:numPr>
          <w:ilvl w:val="0"/>
          <w:numId w:val="6"/>
        </w:numPr>
        <w:spacing w:after="40" w:line="240" w:lineRule="auto"/>
        <w:jc w:val="both"/>
        <w:rPr>
          <w:rFonts w:ascii="Arial" w:eastAsia="Times New Roman" w:hAnsi="Arial" w:cs="Arial"/>
          <w:sz w:val="24"/>
          <w:szCs w:val="24"/>
        </w:rPr>
      </w:pPr>
      <w:r w:rsidRPr="00E06D23">
        <w:rPr>
          <w:rFonts w:ascii="Arial" w:eastAsia="Times New Roman" w:hAnsi="Arial" w:cs="Arial"/>
          <w:b/>
          <w:bCs/>
          <w:sz w:val="24"/>
          <w:szCs w:val="24"/>
        </w:rPr>
        <w:t xml:space="preserve">Traffic Forecasting with Machine Learning: </w:t>
      </w:r>
      <w:r w:rsidRPr="00E06D23">
        <w:rPr>
          <w:rFonts w:ascii="Arial" w:eastAsia="Times New Roman" w:hAnsi="Arial" w:cs="Arial"/>
          <w:sz w:val="24"/>
          <w:szCs w:val="24"/>
        </w:rPr>
        <w:t xml:space="preserve">Leveraged </w:t>
      </w:r>
      <w:r w:rsidRPr="00E06D23">
        <w:rPr>
          <w:rFonts w:ascii="Arial" w:eastAsia="Times New Roman" w:hAnsi="Arial" w:cs="Arial"/>
          <w:b/>
          <w:bCs/>
          <w:sz w:val="24"/>
          <w:szCs w:val="24"/>
        </w:rPr>
        <w:t>Python</w:t>
      </w:r>
      <w:r w:rsidRPr="00E06D23">
        <w:rPr>
          <w:rFonts w:ascii="Arial" w:eastAsia="Times New Roman" w:hAnsi="Arial" w:cs="Arial"/>
          <w:sz w:val="24"/>
          <w:szCs w:val="24"/>
        </w:rPr>
        <w:t xml:space="preserve"> and </w:t>
      </w:r>
      <w:r w:rsidRPr="00E06D23">
        <w:rPr>
          <w:rFonts w:ascii="Arial" w:eastAsia="Times New Roman" w:hAnsi="Arial" w:cs="Arial"/>
          <w:b/>
          <w:bCs/>
          <w:sz w:val="24"/>
          <w:szCs w:val="24"/>
        </w:rPr>
        <w:t>time series forecasting</w:t>
      </w:r>
      <w:r w:rsidRPr="00E06D23">
        <w:rPr>
          <w:rFonts w:ascii="Arial" w:eastAsia="Times New Roman" w:hAnsi="Arial" w:cs="Arial"/>
          <w:sz w:val="24"/>
          <w:szCs w:val="24"/>
        </w:rPr>
        <w:t xml:space="preserve"> to predict network traffic, applying </w:t>
      </w:r>
      <w:proofErr w:type="gramStart"/>
      <w:r w:rsidRPr="00E06D23">
        <w:rPr>
          <w:rFonts w:ascii="Arial" w:eastAsia="Times New Roman" w:hAnsi="Arial" w:cs="Arial"/>
          <w:sz w:val="24"/>
          <w:szCs w:val="24"/>
        </w:rPr>
        <w:t>exploratory</w:t>
      </w:r>
      <w:proofErr w:type="gramEnd"/>
      <w:r w:rsidRPr="00E06D23">
        <w:rPr>
          <w:rFonts w:ascii="Arial" w:eastAsia="Times New Roman" w:hAnsi="Arial" w:cs="Arial"/>
          <w:sz w:val="24"/>
          <w:szCs w:val="24"/>
        </w:rPr>
        <w:t xml:space="preserve"> data analysis (EDA) to reduce congestion and improve network performance</w:t>
      </w:r>
    </w:p>
    <w:p w14:paraId="2D476B9B" w14:textId="58861777" w:rsidR="00C2272A" w:rsidRPr="00E06D23" w:rsidRDefault="00E06D23" w:rsidP="00276182">
      <w:pPr>
        <w:pStyle w:val="ListParagraph"/>
        <w:numPr>
          <w:ilvl w:val="0"/>
          <w:numId w:val="6"/>
        </w:numPr>
        <w:spacing w:after="40" w:line="240" w:lineRule="auto"/>
        <w:jc w:val="both"/>
        <w:rPr>
          <w:rFonts w:ascii="Arial" w:eastAsia="Times New Roman" w:hAnsi="Arial" w:cs="Arial"/>
          <w:sz w:val="24"/>
          <w:szCs w:val="24"/>
        </w:rPr>
      </w:pPr>
      <w:proofErr w:type="gramStart"/>
      <w:r w:rsidRPr="00E06D23">
        <w:rPr>
          <w:rFonts w:ascii="Arial" w:eastAsia="Times New Roman" w:hAnsi="Arial" w:cs="Arial"/>
          <w:sz w:val="24"/>
          <w:szCs w:val="24"/>
        </w:rPr>
        <w:t>.</w:t>
      </w:r>
      <w:r w:rsidR="001D5F00" w:rsidRPr="00E06D23">
        <w:rPr>
          <w:rFonts w:ascii="Arial" w:eastAsia="Times New Roman" w:hAnsi="Arial" w:cs="Arial"/>
          <w:b/>
          <w:bCs/>
          <w:sz w:val="24"/>
          <w:szCs w:val="24"/>
        </w:rPr>
        <w:t>Improved</w:t>
      </w:r>
      <w:proofErr w:type="gramEnd"/>
      <w:r w:rsidR="001D5F00" w:rsidRPr="00E06D23">
        <w:rPr>
          <w:rFonts w:ascii="Arial" w:eastAsia="Times New Roman" w:hAnsi="Arial" w:cs="Arial"/>
          <w:b/>
          <w:bCs/>
          <w:sz w:val="24"/>
          <w:szCs w:val="24"/>
        </w:rPr>
        <w:t xml:space="preserve"> Team</w:t>
      </w:r>
      <w:r w:rsidR="008973C7" w:rsidRPr="00E06D23">
        <w:rPr>
          <w:rFonts w:ascii="Arial" w:eastAsia="Times New Roman" w:hAnsi="Arial" w:cs="Arial"/>
          <w:b/>
          <w:bCs/>
          <w:sz w:val="24"/>
          <w:szCs w:val="24"/>
        </w:rPr>
        <w:t xml:space="preserve"> </w:t>
      </w:r>
      <w:r w:rsidR="00276182" w:rsidRPr="00E06D23">
        <w:rPr>
          <w:rFonts w:ascii="Arial" w:eastAsia="Times New Roman" w:hAnsi="Arial" w:cs="Arial"/>
          <w:b/>
          <w:bCs/>
          <w:sz w:val="24"/>
          <w:szCs w:val="24"/>
        </w:rPr>
        <w:t>Visibility:</w:t>
      </w:r>
      <w:r w:rsidR="00276182" w:rsidRPr="00E06D23">
        <w:rPr>
          <w:rFonts w:ascii="Arial" w:eastAsia="Times New Roman" w:hAnsi="Arial" w:cs="Arial"/>
          <w:sz w:val="24"/>
          <w:szCs w:val="24"/>
        </w:rPr>
        <w:t xml:space="preserve"> Collaborated with cross-functional teams</w:t>
      </w:r>
      <w:r w:rsidR="00972683" w:rsidRPr="00E06D23">
        <w:rPr>
          <w:rFonts w:ascii="Arial" w:eastAsia="Times New Roman" w:hAnsi="Arial" w:cs="Arial"/>
          <w:sz w:val="24"/>
          <w:szCs w:val="24"/>
        </w:rPr>
        <w:t xml:space="preserve"> to </w:t>
      </w:r>
      <w:r w:rsidR="00276182" w:rsidRPr="00E06D23">
        <w:rPr>
          <w:rFonts w:ascii="Arial" w:eastAsia="Times New Roman" w:hAnsi="Arial" w:cs="Arial"/>
          <w:sz w:val="24"/>
          <w:szCs w:val="24"/>
        </w:rPr>
        <w:t xml:space="preserve">understand business </w:t>
      </w:r>
      <w:proofErr w:type="gramStart"/>
      <w:r w:rsidR="00276182" w:rsidRPr="00E06D23">
        <w:rPr>
          <w:rFonts w:ascii="Arial" w:eastAsia="Times New Roman" w:hAnsi="Arial" w:cs="Arial"/>
          <w:sz w:val="24"/>
          <w:szCs w:val="24"/>
        </w:rPr>
        <w:t>requirements</w:t>
      </w:r>
      <w:proofErr w:type="gramEnd"/>
      <w:r w:rsidR="00972683" w:rsidRPr="00E06D23">
        <w:rPr>
          <w:rFonts w:ascii="Arial" w:eastAsia="Times New Roman" w:hAnsi="Arial" w:cs="Arial"/>
          <w:sz w:val="24"/>
          <w:szCs w:val="24"/>
        </w:rPr>
        <w:t xml:space="preserve"> needs, pain points, etc.</w:t>
      </w:r>
      <w:r w:rsidR="00276182" w:rsidRPr="00E06D23">
        <w:rPr>
          <w:rFonts w:ascii="Arial" w:eastAsia="Times New Roman" w:hAnsi="Arial" w:cs="Arial"/>
          <w:sz w:val="24"/>
          <w:szCs w:val="24"/>
        </w:rPr>
        <w:t xml:space="preserve"> and translated them into impactful </w:t>
      </w:r>
      <w:r w:rsidR="008973C7" w:rsidRPr="00E06D23">
        <w:rPr>
          <w:rFonts w:ascii="Arial" w:eastAsia="Times New Roman" w:hAnsi="Arial" w:cs="Arial"/>
          <w:b/>
          <w:bCs/>
          <w:sz w:val="24"/>
          <w:szCs w:val="24"/>
        </w:rPr>
        <w:t xml:space="preserve">advanced </w:t>
      </w:r>
      <w:r w:rsidR="00276182" w:rsidRPr="00E06D23">
        <w:rPr>
          <w:rFonts w:ascii="Arial" w:eastAsia="Times New Roman" w:hAnsi="Arial" w:cs="Arial"/>
          <w:b/>
          <w:bCs/>
          <w:sz w:val="24"/>
          <w:szCs w:val="24"/>
        </w:rPr>
        <w:t>Tableau dashboards</w:t>
      </w:r>
      <w:r w:rsidR="00276182" w:rsidRPr="00E06D23">
        <w:rPr>
          <w:rFonts w:ascii="Arial" w:eastAsia="Times New Roman" w:hAnsi="Arial" w:cs="Arial"/>
          <w:sz w:val="24"/>
          <w:szCs w:val="24"/>
        </w:rPr>
        <w:t>, providing actionable insights to stakeholders for better decision-making.</w:t>
      </w:r>
    </w:p>
    <w:p w14:paraId="759F60F7" w14:textId="77777777" w:rsidR="00066CC8" w:rsidRPr="00E06D23" w:rsidRDefault="00066CC8" w:rsidP="00972683">
      <w:pPr>
        <w:pStyle w:val="ListParagraph"/>
        <w:spacing w:after="40" w:line="240" w:lineRule="auto"/>
        <w:jc w:val="both"/>
        <w:rPr>
          <w:rFonts w:ascii="Arial" w:eastAsia="Times New Roman" w:hAnsi="Arial" w:cs="Arial"/>
          <w:sz w:val="24"/>
          <w:szCs w:val="24"/>
        </w:rPr>
      </w:pPr>
    </w:p>
    <w:p w14:paraId="5274D22C" w14:textId="00F1E343" w:rsidR="00C2272A" w:rsidRPr="00E06D23" w:rsidRDefault="00C2272A" w:rsidP="00C2272A">
      <w:pPr>
        <w:shd w:val="clear" w:color="auto" w:fill="F3F3F3"/>
        <w:tabs>
          <w:tab w:val="right" w:pos="9360"/>
        </w:tabs>
        <w:spacing w:after="40" w:line="240" w:lineRule="auto"/>
        <w:rPr>
          <w:rFonts w:ascii="Arial" w:eastAsia="Times New Roman" w:hAnsi="Arial" w:cs="Arial"/>
          <w:b/>
          <w:sz w:val="24"/>
          <w:szCs w:val="24"/>
        </w:rPr>
      </w:pPr>
      <w:r w:rsidRPr="00E06D23">
        <w:rPr>
          <w:rFonts w:ascii="Arial" w:eastAsia="Times New Roman" w:hAnsi="Arial" w:cs="Arial"/>
          <w:b/>
          <w:i/>
          <w:sz w:val="24"/>
          <w:szCs w:val="24"/>
        </w:rPr>
        <w:t xml:space="preserve">Walmart Corporate </w:t>
      </w:r>
      <w:r w:rsidRPr="00E06D23">
        <w:rPr>
          <w:rFonts w:ascii="Arial" w:eastAsia="Times New Roman" w:hAnsi="Arial" w:cs="Arial"/>
          <w:b/>
          <w:sz w:val="24"/>
          <w:szCs w:val="24"/>
        </w:rPr>
        <w:t>| Remote</w:t>
      </w:r>
      <w:r w:rsidRPr="00E06D23">
        <w:rPr>
          <w:rFonts w:ascii="Arial" w:eastAsia="Times New Roman" w:hAnsi="Arial" w:cs="Arial"/>
          <w:b/>
          <w:i/>
          <w:sz w:val="24"/>
          <w:szCs w:val="24"/>
        </w:rPr>
        <w:t xml:space="preserve"> –</w:t>
      </w:r>
      <w:r w:rsidR="006B076C" w:rsidRPr="00E06D23">
        <w:rPr>
          <w:rFonts w:ascii="Arial" w:eastAsia="Times New Roman" w:hAnsi="Arial" w:cs="Arial"/>
          <w:b/>
          <w:i/>
          <w:sz w:val="24"/>
          <w:szCs w:val="24"/>
        </w:rPr>
        <w:t xml:space="preserve"> </w:t>
      </w:r>
      <w:r w:rsidRPr="00E06D23">
        <w:rPr>
          <w:rFonts w:ascii="Arial" w:eastAsia="Times New Roman" w:hAnsi="Arial" w:cs="Arial"/>
          <w:b/>
          <w:i/>
          <w:sz w:val="24"/>
          <w:szCs w:val="24"/>
        </w:rPr>
        <w:t>Contract</w:t>
      </w:r>
      <w:r w:rsidRPr="00E06D23">
        <w:rPr>
          <w:rFonts w:ascii="Arial" w:eastAsia="Times New Roman" w:hAnsi="Arial" w:cs="Arial"/>
          <w:b/>
          <w:i/>
          <w:sz w:val="24"/>
          <w:szCs w:val="24"/>
        </w:rPr>
        <w:tab/>
      </w:r>
      <w:r w:rsidRPr="00E06D23">
        <w:rPr>
          <w:rFonts w:ascii="Arial" w:eastAsia="Times New Roman" w:hAnsi="Arial" w:cs="Arial"/>
          <w:b/>
          <w:i/>
          <w:iCs/>
          <w:sz w:val="24"/>
          <w:szCs w:val="24"/>
        </w:rPr>
        <w:t>Oct 2021 – Oct 2022</w:t>
      </w:r>
    </w:p>
    <w:p w14:paraId="66AFB8D3" w14:textId="77777777" w:rsidR="00C2272A" w:rsidRPr="00E06D23" w:rsidRDefault="00C2272A" w:rsidP="00C2272A">
      <w:pPr>
        <w:keepNext/>
        <w:tabs>
          <w:tab w:val="right" w:pos="9360"/>
        </w:tabs>
        <w:spacing w:after="120" w:line="240" w:lineRule="auto"/>
        <w:outlineLvl w:val="2"/>
        <w:rPr>
          <w:rFonts w:ascii="Arial" w:eastAsia="MS Gothic" w:hAnsi="Arial" w:cs="Arial"/>
          <w:b/>
          <w:bCs/>
          <w:sz w:val="24"/>
          <w:szCs w:val="24"/>
        </w:rPr>
      </w:pPr>
      <w:r w:rsidRPr="00E06D23">
        <w:rPr>
          <w:rFonts w:ascii="Arial" w:eastAsia="MS Gothic" w:hAnsi="Arial" w:cs="Arial"/>
          <w:b/>
          <w:bCs/>
          <w:sz w:val="24"/>
          <w:szCs w:val="24"/>
        </w:rPr>
        <w:t>ANALYTICS CONSULTANT</w:t>
      </w:r>
    </w:p>
    <w:p w14:paraId="7E52647E" w14:textId="77777777" w:rsidR="00C2272A" w:rsidRPr="00E06D23" w:rsidRDefault="00C2272A" w:rsidP="00C2272A">
      <w:pPr>
        <w:keepNext/>
        <w:tabs>
          <w:tab w:val="right" w:pos="9360"/>
        </w:tabs>
        <w:spacing w:after="120" w:line="240" w:lineRule="auto"/>
        <w:outlineLvl w:val="2"/>
        <w:rPr>
          <w:rFonts w:ascii="Arial" w:eastAsia="MS Gothic" w:hAnsi="Arial" w:cs="Arial"/>
          <w:b/>
          <w:bCs/>
          <w:sz w:val="24"/>
          <w:szCs w:val="24"/>
        </w:rPr>
      </w:pPr>
      <w:r w:rsidRPr="00E06D23">
        <w:rPr>
          <w:rFonts w:ascii="Arial" w:eastAsia="MS Gothic" w:hAnsi="Arial" w:cs="Arial"/>
          <w:b/>
          <w:bCs/>
          <w:sz w:val="24"/>
          <w:szCs w:val="24"/>
        </w:rPr>
        <w:t xml:space="preserve">Leveraging analytics to execute inventory, replenishment, and business strategies for Walmart </w:t>
      </w:r>
      <w:proofErr w:type="gramStart"/>
      <w:r w:rsidRPr="00E06D23">
        <w:rPr>
          <w:rFonts w:ascii="Arial" w:eastAsia="MS Gothic" w:hAnsi="Arial" w:cs="Arial"/>
          <w:b/>
          <w:bCs/>
          <w:sz w:val="24"/>
          <w:szCs w:val="24"/>
        </w:rPr>
        <w:t>client</w:t>
      </w:r>
      <w:proofErr w:type="gramEnd"/>
      <w:r w:rsidRPr="00E06D23">
        <w:rPr>
          <w:rFonts w:ascii="Arial" w:eastAsia="MS Gothic" w:hAnsi="Arial" w:cs="Arial"/>
          <w:b/>
          <w:bCs/>
          <w:sz w:val="24"/>
          <w:szCs w:val="24"/>
        </w:rPr>
        <w:t>.</w:t>
      </w:r>
    </w:p>
    <w:p w14:paraId="795E097A" w14:textId="3EA0AB99" w:rsidR="00E06D23" w:rsidRDefault="00E06D23" w:rsidP="00C2272A">
      <w:pPr>
        <w:pStyle w:val="ListParagraph"/>
        <w:numPr>
          <w:ilvl w:val="0"/>
          <w:numId w:val="6"/>
        </w:numPr>
        <w:spacing w:after="40" w:line="240" w:lineRule="auto"/>
        <w:jc w:val="both"/>
        <w:rPr>
          <w:rFonts w:ascii="Arial" w:eastAsia="Times New Roman" w:hAnsi="Arial" w:cs="Arial"/>
          <w:sz w:val="24"/>
          <w:szCs w:val="24"/>
        </w:rPr>
      </w:pPr>
      <w:r w:rsidRPr="00E06D23">
        <w:rPr>
          <w:rFonts w:ascii="Arial" w:eastAsia="Times New Roman" w:hAnsi="Arial" w:cs="Arial"/>
          <w:b/>
          <w:bCs/>
          <w:sz w:val="24"/>
          <w:szCs w:val="24"/>
        </w:rPr>
        <w:t>Inventory Analytics &amp; Optimization</w:t>
      </w:r>
      <w:r w:rsidRPr="00E06D23">
        <w:rPr>
          <w:rFonts w:ascii="Arial" w:eastAsia="Times New Roman" w:hAnsi="Arial" w:cs="Arial"/>
          <w:sz w:val="24"/>
          <w:szCs w:val="24"/>
        </w:rPr>
        <w:t xml:space="preserve">: Utilized client data analytics, advanced Excel functions (pivot tables, IF-match, custom calculations), and </w:t>
      </w:r>
      <w:r w:rsidR="0095542E" w:rsidRPr="00E06D23">
        <w:rPr>
          <w:rFonts w:ascii="Arial" w:eastAsia="Times New Roman" w:hAnsi="Arial" w:cs="Arial"/>
          <w:sz w:val="24"/>
          <w:szCs w:val="24"/>
        </w:rPr>
        <w:t>Big Query</w:t>
      </w:r>
      <w:r w:rsidRPr="00E06D23">
        <w:rPr>
          <w:rFonts w:ascii="Arial" w:eastAsia="Times New Roman" w:hAnsi="Arial" w:cs="Arial"/>
          <w:sz w:val="24"/>
          <w:szCs w:val="24"/>
        </w:rPr>
        <w:t xml:space="preserve"> SQL to monitor distribution center inventory, proactively identifying and resolving fill rate issues while uncovering business opportunities.</w:t>
      </w:r>
    </w:p>
    <w:p w14:paraId="09D0322F" w14:textId="2DF8A7FE" w:rsidR="00E06D23" w:rsidRDefault="00E06D23" w:rsidP="00C2272A">
      <w:pPr>
        <w:pStyle w:val="ListParagraph"/>
        <w:numPr>
          <w:ilvl w:val="0"/>
          <w:numId w:val="6"/>
        </w:numPr>
        <w:spacing w:after="40" w:line="240" w:lineRule="auto"/>
        <w:jc w:val="both"/>
        <w:rPr>
          <w:rFonts w:ascii="Arial" w:eastAsia="Times New Roman" w:hAnsi="Arial" w:cs="Arial"/>
          <w:sz w:val="24"/>
          <w:szCs w:val="24"/>
        </w:rPr>
      </w:pPr>
      <w:r w:rsidRPr="00E06D23">
        <w:rPr>
          <w:rFonts w:ascii="Arial" w:eastAsia="Times New Roman" w:hAnsi="Arial" w:cs="Arial"/>
          <w:b/>
          <w:bCs/>
          <w:sz w:val="24"/>
          <w:szCs w:val="24"/>
        </w:rPr>
        <w:t>Demand Management Collaboration</w:t>
      </w:r>
      <w:r w:rsidRPr="00E06D23">
        <w:rPr>
          <w:rFonts w:ascii="Arial" w:eastAsia="Times New Roman" w:hAnsi="Arial" w:cs="Arial"/>
          <w:sz w:val="24"/>
          <w:szCs w:val="24"/>
        </w:rPr>
        <w:t>: Partnered with the demand management team to align inventory system controls, including min/max levels and safety stock, ensuring optimal inventory performance.</w:t>
      </w:r>
      <w:r w:rsidRPr="00E06D23">
        <w:rPr>
          <w:b/>
          <w:bCs/>
        </w:rPr>
        <w:t xml:space="preserve"> </w:t>
      </w:r>
      <w:r w:rsidRPr="00E06D23">
        <w:rPr>
          <w:rFonts w:ascii="Arial" w:eastAsia="Times New Roman" w:hAnsi="Arial" w:cs="Arial"/>
          <w:b/>
          <w:bCs/>
          <w:sz w:val="24"/>
          <w:szCs w:val="24"/>
        </w:rPr>
        <w:t>Dashboard &amp; Reporting Development</w:t>
      </w:r>
      <w:r w:rsidRPr="00E06D23">
        <w:rPr>
          <w:rFonts w:ascii="Arial" w:eastAsia="Times New Roman" w:hAnsi="Arial" w:cs="Arial"/>
          <w:sz w:val="24"/>
          <w:szCs w:val="24"/>
        </w:rPr>
        <w:t xml:space="preserve">: Developed impactful dashboards and ad hoc reports using </w:t>
      </w:r>
      <w:r w:rsidR="0095542E" w:rsidRPr="00E06D23">
        <w:rPr>
          <w:rFonts w:ascii="Arial" w:eastAsia="Times New Roman" w:hAnsi="Arial" w:cs="Arial"/>
          <w:sz w:val="24"/>
          <w:szCs w:val="24"/>
        </w:rPr>
        <w:t>Big Query</w:t>
      </w:r>
      <w:r w:rsidRPr="00E06D23">
        <w:rPr>
          <w:rFonts w:ascii="Arial" w:eastAsia="Times New Roman" w:hAnsi="Arial" w:cs="Arial"/>
          <w:sz w:val="24"/>
          <w:szCs w:val="24"/>
        </w:rPr>
        <w:t xml:space="preserve"> SQL and Essbase data, delivering insights to improve business strategies.</w:t>
      </w:r>
    </w:p>
    <w:p w14:paraId="1889C7E3" w14:textId="7F6D3EC3" w:rsidR="00E06D23" w:rsidRDefault="00E06D23" w:rsidP="00C2272A">
      <w:pPr>
        <w:pStyle w:val="ListParagraph"/>
        <w:numPr>
          <w:ilvl w:val="0"/>
          <w:numId w:val="6"/>
        </w:numPr>
        <w:spacing w:after="40" w:line="240" w:lineRule="auto"/>
        <w:jc w:val="both"/>
        <w:rPr>
          <w:rFonts w:ascii="Arial" w:eastAsia="Times New Roman" w:hAnsi="Arial" w:cs="Arial"/>
          <w:sz w:val="24"/>
          <w:szCs w:val="24"/>
        </w:rPr>
      </w:pPr>
      <w:r w:rsidRPr="00E06D23">
        <w:rPr>
          <w:rFonts w:ascii="Arial" w:eastAsia="Times New Roman" w:hAnsi="Arial" w:cs="Arial"/>
          <w:b/>
          <w:bCs/>
          <w:sz w:val="24"/>
          <w:szCs w:val="24"/>
        </w:rPr>
        <w:t>Cross-Departmental Analytics Support</w:t>
      </w:r>
      <w:r w:rsidRPr="00E06D23">
        <w:rPr>
          <w:rFonts w:ascii="Arial" w:eastAsia="Times New Roman" w:hAnsi="Arial" w:cs="Arial"/>
          <w:sz w:val="24"/>
          <w:szCs w:val="24"/>
        </w:rPr>
        <w:t>: Provided analytics support across multiple departments, enhancing decision-making through data-driven insights.</w:t>
      </w:r>
    </w:p>
    <w:p w14:paraId="6741B957" w14:textId="77777777" w:rsidR="0002231B" w:rsidRPr="00E06D23" w:rsidRDefault="0002231B" w:rsidP="0002231B">
      <w:pPr>
        <w:pStyle w:val="ListParagraph"/>
        <w:spacing w:after="40" w:line="240" w:lineRule="auto"/>
        <w:jc w:val="both"/>
        <w:rPr>
          <w:rFonts w:ascii="Arial" w:eastAsia="Times New Roman" w:hAnsi="Arial" w:cs="Arial"/>
          <w:sz w:val="24"/>
          <w:szCs w:val="24"/>
        </w:rPr>
      </w:pPr>
    </w:p>
    <w:p w14:paraId="0573F6E5" w14:textId="1AD42228" w:rsidR="00883062" w:rsidRPr="00E06D23" w:rsidRDefault="004E094C" w:rsidP="00883062">
      <w:pPr>
        <w:shd w:val="clear" w:color="auto" w:fill="F3F3F3"/>
        <w:tabs>
          <w:tab w:val="right" w:pos="9360"/>
        </w:tabs>
        <w:spacing w:after="40" w:line="240" w:lineRule="auto"/>
        <w:rPr>
          <w:rFonts w:ascii="Arial" w:eastAsia="Times New Roman" w:hAnsi="Arial" w:cs="Arial"/>
          <w:b/>
          <w:sz w:val="24"/>
          <w:szCs w:val="24"/>
        </w:rPr>
      </w:pPr>
      <w:r w:rsidRPr="00E06D23">
        <w:rPr>
          <w:rFonts w:ascii="Arial" w:eastAsia="Times New Roman" w:hAnsi="Arial" w:cs="Arial"/>
          <w:b/>
          <w:i/>
          <w:sz w:val="24"/>
          <w:szCs w:val="24"/>
        </w:rPr>
        <w:t>Johnson &amp; Johnson</w:t>
      </w:r>
      <w:r w:rsidR="00883062" w:rsidRPr="00E06D23">
        <w:rPr>
          <w:rFonts w:ascii="Arial" w:eastAsia="Times New Roman" w:hAnsi="Arial" w:cs="Arial"/>
          <w:b/>
          <w:i/>
          <w:sz w:val="24"/>
          <w:szCs w:val="24"/>
        </w:rPr>
        <w:t xml:space="preserve"> </w:t>
      </w:r>
      <w:r w:rsidR="00883062" w:rsidRPr="00E06D23">
        <w:rPr>
          <w:rFonts w:ascii="Arial" w:eastAsia="Times New Roman" w:hAnsi="Arial" w:cs="Arial"/>
          <w:b/>
          <w:sz w:val="24"/>
          <w:szCs w:val="24"/>
        </w:rPr>
        <w:t xml:space="preserve">| </w:t>
      </w:r>
      <w:r w:rsidRPr="00E06D23">
        <w:rPr>
          <w:rFonts w:ascii="Arial" w:eastAsia="Times New Roman" w:hAnsi="Arial" w:cs="Arial"/>
          <w:b/>
          <w:sz w:val="24"/>
          <w:szCs w:val="24"/>
        </w:rPr>
        <w:t>Remote</w:t>
      </w:r>
      <w:r w:rsidR="00883062" w:rsidRPr="00E06D23">
        <w:rPr>
          <w:rFonts w:ascii="Arial" w:eastAsia="Times New Roman" w:hAnsi="Arial" w:cs="Arial"/>
          <w:b/>
          <w:i/>
          <w:sz w:val="24"/>
          <w:szCs w:val="24"/>
        </w:rPr>
        <w:t xml:space="preserve"> – </w:t>
      </w:r>
      <w:r w:rsidR="00A63663" w:rsidRPr="00E06D23">
        <w:rPr>
          <w:rFonts w:ascii="Arial" w:eastAsia="Times New Roman" w:hAnsi="Arial" w:cs="Arial"/>
          <w:b/>
          <w:i/>
          <w:sz w:val="24"/>
          <w:szCs w:val="24"/>
        </w:rPr>
        <w:t>Contract</w:t>
      </w:r>
      <w:r w:rsidR="00883062" w:rsidRPr="00E06D23">
        <w:rPr>
          <w:rFonts w:ascii="Arial" w:eastAsia="Times New Roman" w:hAnsi="Arial" w:cs="Arial"/>
          <w:b/>
          <w:i/>
          <w:sz w:val="24"/>
          <w:szCs w:val="24"/>
        </w:rPr>
        <w:tab/>
      </w:r>
      <w:r w:rsidR="00A63663" w:rsidRPr="00E06D23">
        <w:rPr>
          <w:rFonts w:ascii="Arial" w:eastAsia="Times New Roman" w:hAnsi="Arial" w:cs="Arial"/>
          <w:b/>
          <w:i/>
          <w:iCs/>
          <w:sz w:val="24"/>
          <w:szCs w:val="24"/>
        </w:rPr>
        <w:t xml:space="preserve">Jul </w:t>
      </w:r>
      <w:r w:rsidR="00883062" w:rsidRPr="00E06D23">
        <w:rPr>
          <w:rFonts w:ascii="Arial" w:eastAsia="Times New Roman" w:hAnsi="Arial" w:cs="Arial"/>
          <w:b/>
          <w:i/>
          <w:iCs/>
          <w:sz w:val="24"/>
          <w:szCs w:val="24"/>
        </w:rPr>
        <w:t>2021</w:t>
      </w:r>
      <w:r w:rsidR="00A63663" w:rsidRPr="00E06D23">
        <w:rPr>
          <w:rFonts w:ascii="Arial" w:eastAsia="Times New Roman" w:hAnsi="Arial" w:cs="Arial"/>
          <w:b/>
          <w:i/>
          <w:iCs/>
          <w:sz w:val="24"/>
          <w:szCs w:val="24"/>
        </w:rPr>
        <w:t xml:space="preserve"> - Oct 2021</w:t>
      </w:r>
    </w:p>
    <w:p w14:paraId="4CD35448" w14:textId="1622D35B" w:rsidR="00883062" w:rsidRPr="00E06D23" w:rsidRDefault="00883062" w:rsidP="00883062">
      <w:pPr>
        <w:keepNext/>
        <w:tabs>
          <w:tab w:val="right" w:pos="9360"/>
        </w:tabs>
        <w:spacing w:after="120" w:line="240" w:lineRule="auto"/>
        <w:outlineLvl w:val="2"/>
        <w:rPr>
          <w:rFonts w:ascii="Arial" w:eastAsia="MS Gothic" w:hAnsi="Arial" w:cs="Arial"/>
          <w:b/>
          <w:bCs/>
          <w:sz w:val="24"/>
          <w:szCs w:val="24"/>
        </w:rPr>
      </w:pPr>
      <w:r w:rsidRPr="00E06D23">
        <w:rPr>
          <w:rFonts w:ascii="Arial" w:eastAsia="MS Gothic" w:hAnsi="Arial" w:cs="Arial"/>
          <w:b/>
          <w:bCs/>
          <w:sz w:val="24"/>
          <w:szCs w:val="24"/>
        </w:rPr>
        <w:t>ANALYTICS CON</w:t>
      </w:r>
      <w:r w:rsidR="00A63663" w:rsidRPr="00E06D23">
        <w:rPr>
          <w:rFonts w:ascii="Arial" w:eastAsia="MS Gothic" w:hAnsi="Arial" w:cs="Arial"/>
          <w:b/>
          <w:bCs/>
          <w:sz w:val="24"/>
          <w:szCs w:val="24"/>
        </w:rPr>
        <w:t>SULTANT</w:t>
      </w:r>
    </w:p>
    <w:p w14:paraId="6255249F" w14:textId="32DA1303" w:rsidR="00883062" w:rsidRPr="00E06D23" w:rsidRDefault="00883062" w:rsidP="00883062">
      <w:pPr>
        <w:keepNext/>
        <w:tabs>
          <w:tab w:val="right" w:pos="9360"/>
        </w:tabs>
        <w:spacing w:after="120" w:line="240" w:lineRule="auto"/>
        <w:outlineLvl w:val="2"/>
        <w:rPr>
          <w:rFonts w:ascii="Arial" w:eastAsia="MS Gothic" w:hAnsi="Arial" w:cs="Arial"/>
          <w:b/>
          <w:bCs/>
          <w:sz w:val="24"/>
          <w:szCs w:val="24"/>
        </w:rPr>
      </w:pPr>
      <w:r w:rsidRPr="00E06D23">
        <w:rPr>
          <w:rFonts w:ascii="Arial" w:eastAsia="MS Gothic" w:hAnsi="Arial" w:cs="Arial"/>
          <w:b/>
          <w:bCs/>
          <w:sz w:val="24"/>
          <w:szCs w:val="24"/>
        </w:rPr>
        <w:t>Develope</w:t>
      </w:r>
      <w:r w:rsidR="00EF7485" w:rsidRPr="00E06D23">
        <w:rPr>
          <w:rFonts w:ascii="Arial" w:eastAsia="MS Gothic" w:hAnsi="Arial" w:cs="Arial"/>
          <w:b/>
          <w:bCs/>
          <w:sz w:val="24"/>
          <w:szCs w:val="24"/>
        </w:rPr>
        <w:t>d process and</w:t>
      </w:r>
      <w:r w:rsidRPr="00E06D23">
        <w:rPr>
          <w:rFonts w:ascii="Arial" w:eastAsia="MS Gothic" w:hAnsi="Arial" w:cs="Arial"/>
          <w:b/>
          <w:bCs/>
          <w:sz w:val="24"/>
          <w:szCs w:val="24"/>
        </w:rPr>
        <w:t xml:space="preserve"> full stack analytics solution </w:t>
      </w:r>
      <w:r w:rsidR="00EF7485" w:rsidRPr="00E06D23">
        <w:rPr>
          <w:rFonts w:ascii="Arial" w:eastAsia="MS Gothic" w:hAnsi="Arial" w:cs="Arial"/>
          <w:b/>
          <w:bCs/>
          <w:sz w:val="24"/>
          <w:szCs w:val="24"/>
        </w:rPr>
        <w:t>for Johnson</w:t>
      </w:r>
      <w:r w:rsidR="00441AA0" w:rsidRPr="00E06D23">
        <w:rPr>
          <w:rFonts w:ascii="Arial" w:eastAsia="MS Gothic" w:hAnsi="Arial" w:cs="Arial"/>
          <w:b/>
          <w:bCs/>
          <w:sz w:val="24"/>
          <w:szCs w:val="24"/>
        </w:rPr>
        <w:t xml:space="preserve"> and Johnson client</w:t>
      </w:r>
      <w:r w:rsidRPr="00E06D23">
        <w:rPr>
          <w:rFonts w:ascii="Arial" w:eastAsia="MS Gothic" w:hAnsi="Arial" w:cs="Arial"/>
          <w:b/>
          <w:bCs/>
          <w:sz w:val="24"/>
          <w:szCs w:val="24"/>
        </w:rPr>
        <w:t>.</w:t>
      </w:r>
    </w:p>
    <w:p w14:paraId="20063509" w14:textId="77777777" w:rsidR="00E06D23" w:rsidRDefault="00E06D23" w:rsidP="00883062">
      <w:pPr>
        <w:pStyle w:val="ListParagraph"/>
        <w:numPr>
          <w:ilvl w:val="0"/>
          <w:numId w:val="6"/>
        </w:numPr>
        <w:spacing w:after="40" w:line="240" w:lineRule="auto"/>
        <w:jc w:val="both"/>
        <w:rPr>
          <w:rFonts w:ascii="Arial" w:eastAsia="Times New Roman" w:hAnsi="Arial" w:cs="Arial"/>
          <w:sz w:val="24"/>
          <w:szCs w:val="24"/>
        </w:rPr>
      </w:pPr>
      <w:r w:rsidRPr="00E06D23">
        <w:rPr>
          <w:rFonts w:ascii="Arial" w:eastAsia="Times New Roman" w:hAnsi="Arial" w:cs="Arial"/>
          <w:b/>
          <w:bCs/>
          <w:sz w:val="24"/>
          <w:szCs w:val="24"/>
        </w:rPr>
        <w:t>Data Extraction Process Development</w:t>
      </w:r>
      <w:r w:rsidRPr="00E06D23">
        <w:rPr>
          <w:rFonts w:ascii="Arial" w:eastAsia="Times New Roman" w:hAnsi="Arial" w:cs="Arial"/>
          <w:sz w:val="24"/>
          <w:szCs w:val="24"/>
        </w:rPr>
        <w:t xml:space="preserve">: Collaborated with Komodo vendor and Johnson &amp; Johnson to design a repeatable data extraction process from the Komodo database using </w:t>
      </w:r>
      <w:r w:rsidRPr="00E06D23">
        <w:rPr>
          <w:rFonts w:ascii="Arial" w:eastAsia="Times New Roman" w:hAnsi="Arial" w:cs="Arial"/>
          <w:b/>
          <w:bCs/>
          <w:sz w:val="24"/>
          <w:szCs w:val="24"/>
        </w:rPr>
        <w:t>Snowflake</w:t>
      </w:r>
      <w:r w:rsidRPr="00E06D23">
        <w:rPr>
          <w:rFonts w:ascii="Arial" w:eastAsia="Times New Roman" w:hAnsi="Arial" w:cs="Arial"/>
          <w:sz w:val="24"/>
          <w:szCs w:val="24"/>
        </w:rPr>
        <w:t>, streamlining data workflows.</w:t>
      </w:r>
    </w:p>
    <w:p w14:paraId="622627EB" w14:textId="77777777" w:rsidR="00E06D23" w:rsidRDefault="00E06D23" w:rsidP="00E06D23">
      <w:pPr>
        <w:pStyle w:val="ListParagraph"/>
        <w:numPr>
          <w:ilvl w:val="0"/>
          <w:numId w:val="6"/>
        </w:numPr>
        <w:spacing w:after="40" w:line="240" w:lineRule="auto"/>
        <w:jc w:val="both"/>
        <w:rPr>
          <w:rFonts w:ascii="Arial" w:eastAsia="Times New Roman" w:hAnsi="Arial" w:cs="Arial"/>
          <w:sz w:val="24"/>
          <w:szCs w:val="24"/>
        </w:rPr>
      </w:pPr>
      <w:r w:rsidRPr="00E06D23">
        <w:rPr>
          <w:rFonts w:ascii="Arial" w:eastAsia="Times New Roman" w:hAnsi="Arial" w:cs="Arial"/>
          <w:b/>
          <w:bCs/>
          <w:sz w:val="24"/>
          <w:szCs w:val="24"/>
        </w:rPr>
        <w:t>ETL and Data Blending</w:t>
      </w:r>
      <w:r w:rsidRPr="00E06D23">
        <w:rPr>
          <w:rFonts w:ascii="Arial" w:eastAsia="Times New Roman" w:hAnsi="Arial" w:cs="Arial"/>
          <w:sz w:val="24"/>
          <w:szCs w:val="24"/>
        </w:rPr>
        <w:t xml:space="preserve">: Managed end-to-end </w:t>
      </w:r>
      <w:r w:rsidRPr="00E06D23">
        <w:rPr>
          <w:rFonts w:ascii="Arial" w:eastAsia="Times New Roman" w:hAnsi="Arial" w:cs="Arial"/>
          <w:b/>
          <w:bCs/>
          <w:sz w:val="24"/>
          <w:szCs w:val="24"/>
        </w:rPr>
        <w:t>ETL</w:t>
      </w:r>
      <w:r w:rsidRPr="00E06D23">
        <w:rPr>
          <w:rFonts w:ascii="Arial" w:eastAsia="Times New Roman" w:hAnsi="Arial" w:cs="Arial"/>
          <w:sz w:val="24"/>
          <w:szCs w:val="24"/>
        </w:rPr>
        <w:t xml:space="preserve"> processes, extracting and transforming data in SQL, blending it with Johnson &amp; Johnson healthcare data in Alteryx, and ensuring data integrity through error tables.</w:t>
      </w:r>
    </w:p>
    <w:p w14:paraId="0BFCF97B" w14:textId="3B4F0957" w:rsidR="00E06D23" w:rsidRPr="00E06D23" w:rsidRDefault="00E06D23" w:rsidP="00E06D23">
      <w:pPr>
        <w:pStyle w:val="ListParagraph"/>
        <w:numPr>
          <w:ilvl w:val="0"/>
          <w:numId w:val="6"/>
        </w:numPr>
        <w:spacing w:after="40" w:line="240" w:lineRule="auto"/>
        <w:jc w:val="both"/>
        <w:rPr>
          <w:rFonts w:ascii="Arial" w:eastAsia="Times New Roman" w:hAnsi="Arial" w:cs="Arial"/>
          <w:sz w:val="24"/>
          <w:szCs w:val="24"/>
        </w:rPr>
      </w:pPr>
      <w:r w:rsidRPr="00E06D23">
        <w:rPr>
          <w:rFonts w:ascii="Arial" w:eastAsia="Times New Roman" w:hAnsi="Arial" w:cs="Arial"/>
          <w:b/>
          <w:bCs/>
          <w:sz w:val="24"/>
          <w:szCs w:val="24"/>
        </w:rPr>
        <w:t>Data Visualization &amp; Business Insights:</w:t>
      </w:r>
      <w:r w:rsidRPr="00E06D23">
        <w:rPr>
          <w:rFonts w:ascii="Arial" w:eastAsia="Times New Roman" w:hAnsi="Arial" w:cs="Arial"/>
          <w:sz w:val="24"/>
          <w:szCs w:val="24"/>
        </w:rPr>
        <w:t xml:space="preserve"> Conducted analysis and developed visualizations in Tableau for the ASC Sales Team, delivering actionable business insights that supported strategic decision-making.</w:t>
      </w:r>
    </w:p>
    <w:p w14:paraId="05C052EA" w14:textId="77777777" w:rsidR="00A63663" w:rsidRPr="00E06D23" w:rsidRDefault="00A63663" w:rsidP="00A63663">
      <w:pPr>
        <w:pStyle w:val="ListParagraph"/>
        <w:spacing w:after="40" w:line="240" w:lineRule="auto"/>
        <w:jc w:val="both"/>
        <w:rPr>
          <w:rFonts w:ascii="Arial" w:eastAsia="Times New Roman" w:hAnsi="Arial" w:cs="Arial"/>
          <w:sz w:val="24"/>
          <w:szCs w:val="24"/>
        </w:rPr>
      </w:pPr>
    </w:p>
    <w:p w14:paraId="2BBF13B2" w14:textId="1F501AF7" w:rsidR="00461C03" w:rsidRPr="00E06D23" w:rsidRDefault="008973C7" w:rsidP="00AD684C">
      <w:pPr>
        <w:shd w:val="clear" w:color="auto" w:fill="F3F3F3"/>
        <w:tabs>
          <w:tab w:val="right" w:pos="9360"/>
        </w:tabs>
        <w:spacing w:after="40" w:line="240" w:lineRule="auto"/>
        <w:rPr>
          <w:rFonts w:ascii="Arial" w:eastAsia="Times New Roman" w:hAnsi="Arial" w:cs="Arial"/>
          <w:b/>
          <w:i/>
          <w:sz w:val="24"/>
          <w:szCs w:val="24"/>
        </w:rPr>
      </w:pPr>
      <w:r w:rsidRPr="00E06D23">
        <w:rPr>
          <w:rFonts w:ascii="Arial" w:eastAsia="Times New Roman" w:hAnsi="Arial" w:cs="Arial"/>
          <w:b/>
          <w:i/>
          <w:sz w:val="24"/>
          <w:szCs w:val="24"/>
        </w:rPr>
        <w:t>SunTrust</w:t>
      </w:r>
      <w:r w:rsidR="00E64D7B" w:rsidRPr="00E06D23">
        <w:rPr>
          <w:rFonts w:ascii="Arial" w:eastAsia="Times New Roman" w:hAnsi="Arial" w:cs="Arial"/>
          <w:b/>
          <w:i/>
          <w:sz w:val="24"/>
          <w:szCs w:val="24"/>
        </w:rPr>
        <w:t xml:space="preserve"> (now Truist) </w:t>
      </w:r>
      <w:r w:rsidR="00AD684C" w:rsidRPr="00E06D23">
        <w:rPr>
          <w:rFonts w:ascii="Arial" w:eastAsia="Times New Roman" w:hAnsi="Arial" w:cs="Arial"/>
          <w:b/>
          <w:sz w:val="24"/>
          <w:szCs w:val="24"/>
        </w:rPr>
        <w:t xml:space="preserve">| </w:t>
      </w:r>
      <w:r w:rsidR="00D81000" w:rsidRPr="00E06D23">
        <w:rPr>
          <w:rFonts w:ascii="Arial" w:eastAsia="Times New Roman" w:hAnsi="Arial" w:cs="Arial"/>
          <w:b/>
          <w:sz w:val="24"/>
          <w:szCs w:val="24"/>
        </w:rPr>
        <w:t>Atlanta</w:t>
      </w:r>
      <w:r w:rsidR="00AD684C" w:rsidRPr="00E06D23">
        <w:rPr>
          <w:rFonts w:ascii="Arial" w:eastAsia="Times New Roman" w:hAnsi="Arial" w:cs="Arial"/>
          <w:b/>
          <w:sz w:val="24"/>
          <w:szCs w:val="24"/>
        </w:rPr>
        <w:t xml:space="preserve">, </w:t>
      </w:r>
      <w:r w:rsidR="00D81000" w:rsidRPr="00E06D23">
        <w:rPr>
          <w:rFonts w:ascii="Arial" w:eastAsia="Times New Roman" w:hAnsi="Arial" w:cs="Arial"/>
          <w:b/>
          <w:sz w:val="24"/>
          <w:szCs w:val="24"/>
        </w:rPr>
        <w:t>G</w:t>
      </w:r>
      <w:r w:rsidR="00AD684C" w:rsidRPr="00E06D23">
        <w:rPr>
          <w:rFonts w:ascii="Arial" w:eastAsia="Times New Roman" w:hAnsi="Arial" w:cs="Arial"/>
          <w:b/>
          <w:sz w:val="24"/>
          <w:szCs w:val="24"/>
        </w:rPr>
        <w:t>A</w:t>
      </w:r>
      <w:r w:rsidR="00AD684C" w:rsidRPr="00E06D23">
        <w:rPr>
          <w:rFonts w:ascii="Arial" w:eastAsia="Times New Roman" w:hAnsi="Arial" w:cs="Arial"/>
          <w:b/>
          <w:i/>
          <w:sz w:val="24"/>
          <w:szCs w:val="24"/>
        </w:rPr>
        <w:t xml:space="preserve"> </w:t>
      </w:r>
      <w:r w:rsidR="00301005" w:rsidRPr="00E06D23">
        <w:rPr>
          <w:rFonts w:ascii="Arial" w:eastAsia="Times New Roman" w:hAnsi="Arial" w:cs="Arial"/>
          <w:b/>
          <w:i/>
          <w:sz w:val="24"/>
          <w:szCs w:val="24"/>
        </w:rPr>
        <w:t>– Full Time</w:t>
      </w:r>
      <w:r w:rsidR="00AD684C" w:rsidRPr="00E06D23">
        <w:rPr>
          <w:rFonts w:ascii="Arial" w:eastAsia="Times New Roman" w:hAnsi="Arial" w:cs="Arial"/>
          <w:b/>
          <w:i/>
          <w:sz w:val="24"/>
          <w:szCs w:val="24"/>
        </w:rPr>
        <w:tab/>
      </w:r>
      <w:r w:rsidR="00B03B14" w:rsidRPr="00E06D23">
        <w:rPr>
          <w:rFonts w:ascii="Arial" w:eastAsia="Times New Roman" w:hAnsi="Arial" w:cs="Arial"/>
          <w:b/>
          <w:i/>
          <w:sz w:val="24"/>
          <w:szCs w:val="24"/>
        </w:rPr>
        <w:t xml:space="preserve">May </w:t>
      </w:r>
      <w:r w:rsidR="00AD684C" w:rsidRPr="00E06D23">
        <w:rPr>
          <w:rFonts w:ascii="Arial" w:eastAsia="Times New Roman" w:hAnsi="Arial" w:cs="Arial"/>
          <w:b/>
          <w:i/>
          <w:sz w:val="24"/>
          <w:szCs w:val="24"/>
        </w:rPr>
        <w:t>201</w:t>
      </w:r>
      <w:r w:rsidR="00E64D7B" w:rsidRPr="00E06D23">
        <w:rPr>
          <w:rFonts w:ascii="Arial" w:eastAsia="Times New Roman" w:hAnsi="Arial" w:cs="Arial"/>
          <w:b/>
          <w:i/>
          <w:sz w:val="24"/>
          <w:szCs w:val="24"/>
        </w:rPr>
        <w:t>9</w:t>
      </w:r>
      <w:r w:rsidR="001503A5" w:rsidRPr="00E06D23">
        <w:rPr>
          <w:rFonts w:ascii="Arial" w:eastAsia="Times New Roman" w:hAnsi="Arial" w:cs="Arial"/>
          <w:b/>
          <w:i/>
          <w:sz w:val="24"/>
          <w:szCs w:val="24"/>
        </w:rPr>
        <w:t xml:space="preserve"> –</w:t>
      </w:r>
      <w:r w:rsidR="00B03B14" w:rsidRPr="00E06D23">
        <w:rPr>
          <w:rFonts w:ascii="Arial" w:eastAsia="Times New Roman" w:hAnsi="Arial" w:cs="Arial"/>
          <w:b/>
          <w:i/>
          <w:sz w:val="24"/>
          <w:szCs w:val="24"/>
        </w:rPr>
        <w:t xml:space="preserve"> May</w:t>
      </w:r>
      <w:r w:rsidR="001503A5" w:rsidRPr="00E06D23">
        <w:rPr>
          <w:rFonts w:ascii="Arial" w:eastAsia="Times New Roman" w:hAnsi="Arial" w:cs="Arial"/>
          <w:b/>
          <w:i/>
          <w:sz w:val="24"/>
          <w:szCs w:val="24"/>
        </w:rPr>
        <w:t xml:space="preserve"> </w:t>
      </w:r>
      <w:r w:rsidR="00B60F3E" w:rsidRPr="00E06D23">
        <w:rPr>
          <w:rFonts w:ascii="Arial" w:eastAsia="Times New Roman" w:hAnsi="Arial" w:cs="Arial"/>
          <w:b/>
          <w:i/>
          <w:sz w:val="24"/>
          <w:szCs w:val="24"/>
        </w:rPr>
        <w:t>2021</w:t>
      </w:r>
    </w:p>
    <w:p w14:paraId="03919D8E" w14:textId="096358EF" w:rsidR="006377CD" w:rsidRPr="00E06D23" w:rsidRDefault="00E64D7B" w:rsidP="006377CD">
      <w:pPr>
        <w:keepNext/>
        <w:tabs>
          <w:tab w:val="right" w:pos="9360"/>
        </w:tabs>
        <w:spacing w:after="120" w:line="240" w:lineRule="auto"/>
        <w:outlineLvl w:val="2"/>
        <w:rPr>
          <w:rFonts w:ascii="Arial" w:eastAsia="MS Gothic" w:hAnsi="Arial" w:cs="Arial"/>
          <w:b/>
          <w:bCs/>
          <w:sz w:val="24"/>
          <w:szCs w:val="24"/>
        </w:rPr>
      </w:pPr>
      <w:r w:rsidRPr="00E06D23">
        <w:rPr>
          <w:rFonts w:ascii="Arial" w:eastAsia="MS Gothic" w:hAnsi="Arial" w:cs="Arial"/>
          <w:b/>
          <w:bCs/>
          <w:sz w:val="24"/>
          <w:szCs w:val="24"/>
        </w:rPr>
        <w:t>ANALY</w:t>
      </w:r>
      <w:r w:rsidR="00084AF2" w:rsidRPr="00E06D23">
        <w:rPr>
          <w:rFonts w:ascii="Arial" w:eastAsia="MS Gothic" w:hAnsi="Arial" w:cs="Arial"/>
          <w:b/>
          <w:bCs/>
          <w:sz w:val="24"/>
          <w:szCs w:val="24"/>
        </w:rPr>
        <w:t>TICS CONSULTANT</w:t>
      </w:r>
    </w:p>
    <w:p w14:paraId="49C6F354" w14:textId="24D54E20" w:rsidR="00FE64AC" w:rsidRPr="00E06D23" w:rsidRDefault="00711CE0" w:rsidP="006377CD">
      <w:pPr>
        <w:keepNext/>
        <w:tabs>
          <w:tab w:val="right" w:pos="9360"/>
        </w:tabs>
        <w:spacing w:after="120" w:line="240" w:lineRule="auto"/>
        <w:outlineLvl w:val="2"/>
        <w:rPr>
          <w:rFonts w:ascii="Arial" w:eastAsia="MS Gothic" w:hAnsi="Arial" w:cs="Arial"/>
          <w:sz w:val="24"/>
          <w:szCs w:val="24"/>
        </w:rPr>
      </w:pPr>
      <w:r w:rsidRPr="00E06D23">
        <w:rPr>
          <w:rFonts w:ascii="Arial" w:eastAsia="MS Gothic" w:hAnsi="Arial" w:cs="Arial"/>
          <w:sz w:val="24"/>
          <w:szCs w:val="24"/>
        </w:rPr>
        <w:t>Developed</w:t>
      </w:r>
      <w:r w:rsidR="00CB2D47" w:rsidRPr="00E06D23">
        <w:rPr>
          <w:rFonts w:ascii="Arial" w:eastAsia="MS Gothic" w:hAnsi="Arial" w:cs="Arial"/>
          <w:sz w:val="24"/>
          <w:szCs w:val="24"/>
        </w:rPr>
        <w:t xml:space="preserve"> and implemented</w:t>
      </w:r>
      <w:r w:rsidR="00E9462A" w:rsidRPr="00E06D23">
        <w:rPr>
          <w:rFonts w:ascii="Arial" w:eastAsia="MS Gothic" w:hAnsi="Arial" w:cs="Arial"/>
          <w:sz w:val="24"/>
          <w:szCs w:val="24"/>
        </w:rPr>
        <w:t xml:space="preserve"> full stack</w:t>
      </w:r>
      <w:r w:rsidRPr="00E06D23">
        <w:rPr>
          <w:rFonts w:ascii="Arial" w:eastAsia="MS Gothic" w:hAnsi="Arial" w:cs="Arial"/>
          <w:sz w:val="24"/>
          <w:szCs w:val="24"/>
        </w:rPr>
        <w:t xml:space="preserve"> analytics solutions</w:t>
      </w:r>
      <w:r w:rsidR="007A4BBB" w:rsidRPr="00E06D23">
        <w:rPr>
          <w:rFonts w:ascii="Arial" w:eastAsia="MS Gothic" w:hAnsi="Arial" w:cs="Arial"/>
          <w:sz w:val="24"/>
          <w:szCs w:val="24"/>
        </w:rPr>
        <w:t xml:space="preserve"> in</w:t>
      </w:r>
      <w:r w:rsidR="00797FFD" w:rsidRPr="00E06D23">
        <w:rPr>
          <w:rFonts w:ascii="Arial" w:eastAsia="MS Gothic" w:hAnsi="Arial" w:cs="Arial"/>
          <w:sz w:val="24"/>
          <w:szCs w:val="24"/>
        </w:rPr>
        <w:t xml:space="preserve"> </w:t>
      </w:r>
      <w:r w:rsidR="00E9462A" w:rsidRPr="00E06D23">
        <w:rPr>
          <w:rFonts w:ascii="Arial" w:eastAsia="MS Gothic" w:hAnsi="Arial" w:cs="Arial"/>
          <w:sz w:val="24"/>
          <w:szCs w:val="24"/>
        </w:rPr>
        <w:t>Cybersecu</w:t>
      </w:r>
      <w:r w:rsidR="00797FFD" w:rsidRPr="00E06D23">
        <w:rPr>
          <w:rFonts w:ascii="Arial" w:eastAsia="MS Gothic" w:hAnsi="Arial" w:cs="Arial"/>
          <w:sz w:val="24"/>
          <w:szCs w:val="24"/>
        </w:rPr>
        <w:t>rity Data Intelligence Organization</w:t>
      </w:r>
      <w:r w:rsidR="008D1BC8" w:rsidRPr="00E06D23">
        <w:rPr>
          <w:rFonts w:ascii="Arial" w:eastAsia="MS Gothic" w:hAnsi="Arial" w:cs="Arial"/>
          <w:sz w:val="24"/>
          <w:szCs w:val="24"/>
        </w:rPr>
        <w:t>.</w:t>
      </w:r>
    </w:p>
    <w:p w14:paraId="717424C5" w14:textId="22DEA227" w:rsidR="00C07828" w:rsidRPr="00C07828" w:rsidRDefault="00C07828" w:rsidP="00FE64AC">
      <w:pPr>
        <w:pStyle w:val="ListParagraph"/>
        <w:numPr>
          <w:ilvl w:val="0"/>
          <w:numId w:val="8"/>
        </w:numPr>
        <w:spacing w:after="40" w:line="240" w:lineRule="auto"/>
        <w:jc w:val="both"/>
        <w:rPr>
          <w:rFonts w:ascii="Arial" w:eastAsia="Times New Roman" w:hAnsi="Arial" w:cs="Arial"/>
          <w:sz w:val="24"/>
          <w:szCs w:val="24"/>
        </w:rPr>
      </w:pPr>
      <w:r>
        <w:rPr>
          <w:rFonts w:ascii="Arial" w:eastAsia="Times New Roman" w:hAnsi="Arial" w:cs="Arial"/>
          <w:b/>
          <w:bCs/>
          <w:sz w:val="24"/>
          <w:szCs w:val="24"/>
        </w:rPr>
        <w:t xml:space="preserve">Implemented API integration and Security Solution Analysis: </w:t>
      </w:r>
      <w:r w:rsidRPr="00C07828">
        <w:rPr>
          <w:rFonts w:ascii="Arial" w:eastAsia="Times New Roman" w:hAnsi="Arial" w:cs="Arial"/>
          <w:sz w:val="24"/>
          <w:szCs w:val="24"/>
        </w:rPr>
        <w:t xml:space="preserve">Utilized Python to integrate Shape Security solution via API, followed by a comprehensive analysis to compare its effectiveness against existing security framework, enhancing decision-making on security solutions at </w:t>
      </w:r>
      <w:r w:rsidR="0095542E" w:rsidRPr="00C07828">
        <w:rPr>
          <w:rFonts w:ascii="Arial" w:eastAsia="Times New Roman" w:hAnsi="Arial" w:cs="Arial"/>
          <w:sz w:val="24"/>
          <w:szCs w:val="24"/>
        </w:rPr>
        <w:t>SunTrust</w:t>
      </w:r>
      <w:r>
        <w:rPr>
          <w:rFonts w:ascii="Arial" w:eastAsia="Times New Roman" w:hAnsi="Arial" w:cs="Arial"/>
          <w:sz w:val="24"/>
          <w:szCs w:val="24"/>
        </w:rPr>
        <w:t>.</w:t>
      </w:r>
    </w:p>
    <w:p w14:paraId="760E041B" w14:textId="5626EB25" w:rsidR="00C07828" w:rsidRPr="00C07828" w:rsidRDefault="00C07828" w:rsidP="00FE64AC">
      <w:pPr>
        <w:pStyle w:val="ListParagraph"/>
        <w:numPr>
          <w:ilvl w:val="0"/>
          <w:numId w:val="8"/>
        </w:numPr>
        <w:spacing w:after="40" w:line="240" w:lineRule="auto"/>
        <w:jc w:val="both"/>
        <w:rPr>
          <w:rFonts w:ascii="Arial" w:eastAsia="Times New Roman" w:hAnsi="Arial" w:cs="Arial"/>
          <w:sz w:val="24"/>
          <w:szCs w:val="24"/>
        </w:rPr>
      </w:pPr>
      <w:r w:rsidRPr="00C07828">
        <w:rPr>
          <w:rFonts w:ascii="Arial" w:eastAsia="Times New Roman" w:hAnsi="Arial" w:cs="Arial"/>
          <w:b/>
          <w:bCs/>
          <w:sz w:val="24"/>
          <w:szCs w:val="24"/>
        </w:rPr>
        <w:t xml:space="preserve">Data Modeling &amp; Predictive Analytics: </w:t>
      </w:r>
      <w:r w:rsidRPr="00C07828">
        <w:rPr>
          <w:rFonts w:ascii="Arial" w:eastAsia="Times New Roman" w:hAnsi="Arial" w:cs="Arial"/>
          <w:sz w:val="24"/>
          <w:szCs w:val="24"/>
        </w:rPr>
        <w:t>Engineered descriptive, diagnostic, prescriptive, and predictive insights by modeling datasets using Excel, Tableau, Splunk, and Microsoft SQL Server, supporting domain-specific analytics initiatives.</w:t>
      </w:r>
    </w:p>
    <w:p w14:paraId="7D9CE92D" w14:textId="50AC8E3C" w:rsidR="00C07828" w:rsidRPr="00C07828" w:rsidRDefault="00C07828" w:rsidP="00FE64AC">
      <w:pPr>
        <w:pStyle w:val="ListParagraph"/>
        <w:numPr>
          <w:ilvl w:val="0"/>
          <w:numId w:val="8"/>
        </w:numPr>
        <w:spacing w:after="40" w:line="240" w:lineRule="auto"/>
        <w:jc w:val="both"/>
        <w:rPr>
          <w:rFonts w:ascii="Arial" w:eastAsia="Times New Roman" w:hAnsi="Arial" w:cs="Arial"/>
          <w:sz w:val="24"/>
          <w:szCs w:val="24"/>
        </w:rPr>
      </w:pPr>
      <w:r w:rsidRPr="00C07828">
        <w:rPr>
          <w:rFonts w:ascii="Arial" w:eastAsia="Times New Roman" w:hAnsi="Arial" w:cs="Arial"/>
          <w:b/>
          <w:bCs/>
          <w:sz w:val="24"/>
          <w:szCs w:val="24"/>
        </w:rPr>
        <w:t xml:space="preserve">Executive Reporting &amp; Metrics: </w:t>
      </w:r>
      <w:r w:rsidRPr="00C07828">
        <w:rPr>
          <w:rFonts w:ascii="Arial" w:eastAsia="Times New Roman" w:hAnsi="Arial" w:cs="Arial"/>
          <w:sz w:val="24"/>
          <w:szCs w:val="24"/>
        </w:rPr>
        <w:t>Collaborated with leadership across service domains to deliver high-level executive metrics, insights, and monitoring for monthly CIO and CISO Operations Meetings, enabling data-informed strategic decisions.</w:t>
      </w:r>
    </w:p>
    <w:p w14:paraId="2E2190E6" w14:textId="712B6044" w:rsidR="00C07828" w:rsidRPr="00C07828" w:rsidRDefault="00C07828" w:rsidP="00FE64AC">
      <w:pPr>
        <w:pStyle w:val="ListParagraph"/>
        <w:numPr>
          <w:ilvl w:val="0"/>
          <w:numId w:val="8"/>
        </w:numPr>
        <w:spacing w:after="40" w:line="240" w:lineRule="auto"/>
        <w:jc w:val="both"/>
        <w:rPr>
          <w:rFonts w:ascii="Arial" w:eastAsia="Times New Roman" w:hAnsi="Arial" w:cs="Arial"/>
          <w:sz w:val="24"/>
          <w:szCs w:val="24"/>
        </w:rPr>
      </w:pPr>
      <w:r w:rsidRPr="00C07828">
        <w:rPr>
          <w:rFonts w:ascii="Arial" w:eastAsia="Times New Roman" w:hAnsi="Arial" w:cs="Arial"/>
          <w:b/>
          <w:bCs/>
          <w:sz w:val="24"/>
          <w:szCs w:val="24"/>
        </w:rPr>
        <w:t xml:space="preserve">Custom SharePoint Solutions: </w:t>
      </w:r>
      <w:r w:rsidRPr="00C07828">
        <w:rPr>
          <w:rFonts w:ascii="Arial" w:eastAsia="Times New Roman" w:hAnsi="Arial" w:cs="Arial"/>
          <w:sz w:val="24"/>
          <w:szCs w:val="24"/>
        </w:rPr>
        <w:t>Designed and implemented custom SharePoint sites, workflows, and Business Intelligence dashboards, leveraging Nintex workflows to streamline operations and enhance data accessibility.</w:t>
      </w:r>
    </w:p>
    <w:p w14:paraId="713E8E63" w14:textId="3AADBA29" w:rsidR="00C07828" w:rsidRPr="00C07828" w:rsidRDefault="00C07828" w:rsidP="00FE64AC">
      <w:pPr>
        <w:pStyle w:val="ListParagraph"/>
        <w:numPr>
          <w:ilvl w:val="0"/>
          <w:numId w:val="8"/>
        </w:numPr>
        <w:spacing w:after="40" w:line="240" w:lineRule="auto"/>
        <w:jc w:val="both"/>
        <w:rPr>
          <w:rFonts w:ascii="Arial" w:eastAsia="Times New Roman" w:hAnsi="Arial" w:cs="Arial"/>
          <w:sz w:val="24"/>
          <w:szCs w:val="24"/>
        </w:rPr>
      </w:pPr>
      <w:r w:rsidRPr="00C07828">
        <w:rPr>
          <w:rFonts w:ascii="Arial" w:eastAsia="Times New Roman" w:hAnsi="Arial" w:cs="Arial"/>
          <w:b/>
          <w:bCs/>
          <w:sz w:val="24"/>
          <w:szCs w:val="24"/>
        </w:rPr>
        <w:t xml:space="preserve">Data Documentation &amp; Governance: </w:t>
      </w:r>
      <w:r w:rsidRPr="00C07828">
        <w:rPr>
          <w:rFonts w:ascii="Arial" w:eastAsia="Times New Roman" w:hAnsi="Arial" w:cs="Arial"/>
          <w:sz w:val="24"/>
          <w:szCs w:val="24"/>
        </w:rPr>
        <w:t>Supported data governance by creating and maintaining a comprehensive data dictionary and documenting processes within the CSO Metric Library using Excel and Visio.</w:t>
      </w:r>
    </w:p>
    <w:p w14:paraId="0EA0BF2D" w14:textId="77777777" w:rsidR="00983DB1" w:rsidRPr="00E06D23" w:rsidRDefault="00983DB1" w:rsidP="00983DB1">
      <w:pPr>
        <w:pStyle w:val="ListParagraph"/>
        <w:spacing w:after="40" w:line="240" w:lineRule="auto"/>
        <w:jc w:val="both"/>
        <w:rPr>
          <w:rFonts w:ascii="Arial" w:eastAsia="Times New Roman" w:hAnsi="Arial" w:cs="Arial"/>
          <w:sz w:val="24"/>
          <w:szCs w:val="24"/>
        </w:rPr>
      </w:pPr>
    </w:p>
    <w:p w14:paraId="0FCB3547" w14:textId="37708B04" w:rsidR="00E64D7B" w:rsidRPr="00E06D23" w:rsidRDefault="00E64D7B" w:rsidP="00E64D7B">
      <w:pPr>
        <w:shd w:val="clear" w:color="auto" w:fill="F3F3F3"/>
        <w:tabs>
          <w:tab w:val="right" w:pos="9360"/>
        </w:tabs>
        <w:spacing w:after="40" w:line="240" w:lineRule="auto"/>
        <w:rPr>
          <w:rFonts w:ascii="Arial" w:eastAsia="Times New Roman" w:hAnsi="Arial" w:cs="Arial"/>
          <w:b/>
          <w:sz w:val="24"/>
          <w:szCs w:val="24"/>
        </w:rPr>
      </w:pPr>
      <w:r w:rsidRPr="00E06D23">
        <w:rPr>
          <w:rFonts w:ascii="Arial" w:eastAsia="Times New Roman" w:hAnsi="Arial" w:cs="Arial"/>
          <w:b/>
          <w:i/>
          <w:sz w:val="24"/>
          <w:szCs w:val="24"/>
        </w:rPr>
        <w:t xml:space="preserve">Mercedes-Benz USA </w:t>
      </w:r>
      <w:r w:rsidRPr="00E06D23">
        <w:rPr>
          <w:rFonts w:ascii="Arial" w:eastAsia="Times New Roman" w:hAnsi="Arial" w:cs="Arial"/>
          <w:b/>
          <w:sz w:val="24"/>
          <w:szCs w:val="24"/>
        </w:rPr>
        <w:t>| Atlanta, GA</w:t>
      </w:r>
      <w:r w:rsidRPr="00E06D23">
        <w:rPr>
          <w:rFonts w:ascii="Arial" w:eastAsia="Times New Roman" w:hAnsi="Arial" w:cs="Arial"/>
          <w:b/>
          <w:i/>
          <w:sz w:val="24"/>
          <w:szCs w:val="24"/>
        </w:rPr>
        <w:t xml:space="preserve"> </w:t>
      </w:r>
      <w:r w:rsidR="00301005" w:rsidRPr="00E06D23">
        <w:rPr>
          <w:rFonts w:ascii="Arial" w:eastAsia="Times New Roman" w:hAnsi="Arial" w:cs="Arial"/>
          <w:b/>
          <w:i/>
          <w:sz w:val="24"/>
          <w:szCs w:val="24"/>
        </w:rPr>
        <w:t>-Contract</w:t>
      </w:r>
      <w:r w:rsidRPr="00E06D23">
        <w:rPr>
          <w:rFonts w:ascii="Arial" w:eastAsia="Times New Roman" w:hAnsi="Arial" w:cs="Arial"/>
          <w:b/>
          <w:i/>
          <w:sz w:val="24"/>
          <w:szCs w:val="24"/>
        </w:rPr>
        <w:tab/>
      </w:r>
      <w:r w:rsidR="00B03B14" w:rsidRPr="00E06D23">
        <w:rPr>
          <w:rFonts w:ascii="Arial" w:eastAsia="Times New Roman" w:hAnsi="Arial" w:cs="Arial"/>
          <w:b/>
          <w:i/>
          <w:sz w:val="24"/>
          <w:szCs w:val="24"/>
        </w:rPr>
        <w:t xml:space="preserve">Oct </w:t>
      </w:r>
      <w:r w:rsidRPr="00E06D23">
        <w:rPr>
          <w:rFonts w:ascii="Arial" w:eastAsia="Times New Roman" w:hAnsi="Arial" w:cs="Arial"/>
          <w:b/>
          <w:i/>
          <w:sz w:val="24"/>
          <w:szCs w:val="24"/>
        </w:rPr>
        <w:t xml:space="preserve">2018 – </w:t>
      </w:r>
      <w:r w:rsidR="00B03B14" w:rsidRPr="00E06D23">
        <w:rPr>
          <w:rFonts w:ascii="Arial" w:eastAsia="Times New Roman" w:hAnsi="Arial" w:cs="Arial"/>
          <w:b/>
          <w:i/>
          <w:sz w:val="24"/>
          <w:szCs w:val="24"/>
        </w:rPr>
        <w:t xml:space="preserve">April </w:t>
      </w:r>
      <w:r w:rsidRPr="00E06D23">
        <w:rPr>
          <w:rFonts w:ascii="Arial" w:eastAsia="Times New Roman" w:hAnsi="Arial" w:cs="Arial"/>
          <w:b/>
          <w:i/>
          <w:sz w:val="24"/>
          <w:szCs w:val="24"/>
        </w:rPr>
        <w:t>2019</w:t>
      </w:r>
    </w:p>
    <w:p w14:paraId="01C7A16A" w14:textId="77777777" w:rsidR="00E64D7B" w:rsidRPr="00E06D23" w:rsidRDefault="00E64D7B" w:rsidP="00E64D7B">
      <w:pPr>
        <w:keepNext/>
        <w:tabs>
          <w:tab w:val="right" w:pos="9360"/>
        </w:tabs>
        <w:spacing w:after="120" w:line="240" w:lineRule="auto"/>
        <w:outlineLvl w:val="2"/>
        <w:rPr>
          <w:rFonts w:ascii="Arial" w:eastAsia="MS Gothic" w:hAnsi="Arial" w:cs="Arial"/>
          <w:b/>
          <w:bCs/>
          <w:sz w:val="24"/>
          <w:szCs w:val="24"/>
        </w:rPr>
      </w:pPr>
      <w:r w:rsidRPr="00E06D23">
        <w:rPr>
          <w:rFonts w:ascii="Arial" w:eastAsia="MS Gothic" w:hAnsi="Arial" w:cs="Arial"/>
          <w:b/>
          <w:bCs/>
          <w:sz w:val="24"/>
          <w:szCs w:val="24"/>
        </w:rPr>
        <w:t>OPERATIONS DATA ANALYST</w:t>
      </w:r>
    </w:p>
    <w:p w14:paraId="628810F5" w14:textId="77777777" w:rsidR="00E64D7B" w:rsidRPr="00E06D23" w:rsidRDefault="00E64D7B" w:rsidP="00E64D7B">
      <w:pPr>
        <w:spacing w:after="40" w:line="240" w:lineRule="auto"/>
        <w:jc w:val="both"/>
        <w:rPr>
          <w:rFonts w:ascii="Arial" w:eastAsia="Times New Roman" w:hAnsi="Arial" w:cs="Arial"/>
          <w:sz w:val="24"/>
          <w:szCs w:val="24"/>
        </w:rPr>
      </w:pPr>
      <w:r w:rsidRPr="00E06D23">
        <w:rPr>
          <w:rFonts w:ascii="Arial" w:eastAsia="Times New Roman" w:hAnsi="Arial" w:cs="Arial"/>
          <w:sz w:val="24"/>
          <w:szCs w:val="24"/>
        </w:rPr>
        <w:t>Collaborated with Fleet Management Vans organization to help maximize efficiency of business data reporting for Amazon client.</w:t>
      </w:r>
    </w:p>
    <w:p w14:paraId="18FF82B7" w14:textId="77777777" w:rsidR="00E64D7B" w:rsidRPr="00E06D23" w:rsidRDefault="00E64D7B" w:rsidP="00E64D7B">
      <w:pPr>
        <w:spacing w:after="40" w:line="240" w:lineRule="auto"/>
        <w:jc w:val="both"/>
        <w:rPr>
          <w:rFonts w:ascii="Arial" w:eastAsia="Times New Roman" w:hAnsi="Arial" w:cs="Arial"/>
          <w:sz w:val="24"/>
          <w:szCs w:val="24"/>
        </w:rPr>
      </w:pPr>
    </w:p>
    <w:p w14:paraId="64AA4ECC" w14:textId="42E03D07" w:rsidR="00E06D23" w:rsidRDefault="00E06D23" w:rsidP="00E64D7B">
      <w:pPr>
        <w:pStyle w:val="ListParagraph"/>
        <w:numPr>
          <w:ilvl w:val="0"/>
          <w:numId w:val="6"/>
        </w:numPr>
        <w:spacing w:after="40" w:line="240" w:lineRule="auto"/>
        <w:jc w:val="both"/>
        <w:rPr>
          <w:rFonts w:ascii="Arial" w:eastAsia="Times New Roman" w:hAnsi="Arial" w:cs="Arial"/>
          <w:sz w:val="24"/>
          <w:szCs w:val="24"/>
        </w:rPr>
      </w:pPr>
      <w:r w:rsidRPr="00E06D23">
        <w:rPr>
          <w:rFonts w:ascii="Arial" w:eastAsia="Times New Roman" w:hAnsi="Arial" w:cs="Arial"/>
          <w:b/>
          <w:bCs/>
          <w:sz w:val="24"/>
          <w:szCs w:val="24"/>
        </w:rPr>
        <w:t>Data Analytics Tool Development</w:t>
      </w:r>
      <w:r w:rsidRPr="00E06D23">
        <w:rPr>
          <w:rFonts w:ascii="Arial" w:eastAsia="Times New Roman" w:hAnsi="Arial" w:cs="Arial"/>
          <w:sz w:val="24"/>
          <w:szCs w:val="24"/>
        </w:rPr>
        <w:t xml:space="preserve">: Developed a comprehensive data analytics tool to collect, store, analyze, and report on key metrics in fleet management for </w:t>
      </w:r>
      <w:r w:rsidR="00C07828">
        <w:rPr>
          <w:rFonts w:ascii="Arial" w:eastAsia="Times New Roman" w:hAnsi="Arial" w:cs="Arial"/>
          <w:sz w:val="24"/>
          <w:szCs w:val="24"/>
        </w:rPr>
        <w:t>Amazon Prime</w:t>
      </w:r>
      <w:r w:rsidRPr="00E06D23">
        <w:rPr>
          <w:rFonts w:ascii="Arial" w:eastAsia="Times New Roman" w:hAnsi="Arial" w:cs="Arial"/>
          <w:sz w:val="24"/>
          <w:szCs w:val="24"/>
        </w:rPr>
        <w:t>, enhancing data accessibility and reporting accuracy.</w:t>
      </w:r>
    </w:p>
    <w:p w14:paraId="31C47D58" w14:textId="4C65BCFC" w:rsidR="00E64D7B" w:rsidRPr="00E06D23" w:rsidRDefault="00C07828" w:rsidP="00E64D7B">
      <w:pPr>
        <w:pStyle w:val="ListParagraph"/>
        <w:numPr>
          <w:ilvl w:val="0"/>
          <w:numId w:val="6"/>
        </w:numPr>
        <w:spacing w:after="40" w:line="240" w:lineRule="auto"/>
        <w:jc w:val="both"/>
        <w:rPr>
          <w:rFonts w:ascii="Arial" w:eastAsia="Times New Roman" w:hAnsi="Arial" w:cs="Arial"/>
          <w:b/>
          <w:sz w:val="24"/>
          <w:szCs w:val="24"/>
        </w:rPr>
      </w:pPr>
      <w:r w:rsidRPr="00C07828">
        <w:rPr>
          <w:rFonts w:ascii="Arial" w:eastAsia="Times New Roman" w:hAnsi="Arial" w:cs="Arial"/>
          <w:b/>
          <w:bCs/>
          <w:sz w:val="24"/>
          <w:szCs w:val="24"/>
        </w:rPr>
        <w:t>Quality Assurance &amp; Cost Reduction</w:t>
      </w:r>
      <w:r w:rsidRPr="00C07828">
        <w:rPr>
          <w:rFonts w:ascii="Arial" w:eastAsia="Times New Roman" w:hAnsi="Arial" w:cs="Arial"/>
          <w:sz w:val="24"/>
          <w:szCs w:val="24"/>
        </w:rPr>
        <w:t xml:space="preserve">: Conducted quality assurance on pre-sales vans, correcting order codes for 982 vehicles, which significantly reduced external failure </w:t>
      </w:r>
      <w:r w:rsidR="0095542E" w:rsidRPr="00C07828">
        <w:rPr>
          <w:rFonts w:ascii="Arial" w:eastAsia="Times New Roman" w:hAnsi="Arial" w:cs="Arial"/>
          <w:sz w:val="24"/>
          <w:szCs w:val="24"/>
        </w:rPr>
        <w:t>costs.</w:t>
      </w:r>
      <w:r w:rsidR="0095542E" w:rsidRPr="00E06D23">
        <w:rPr>
          <w:rFonts w:ascii="Arial" w:eastAsia="Times New Roman" w:hAnsi="Arial" w:cs="Arial"/>
          <w:b/>
          <w:sz w:val="24"/>
          <w:szCs w:val="24"/>
        </w:rPr>
        <w:t xml:space="preserve"> Performed</w:t>
      </w:r>
      <w:r w:rsidR="00E64D7B" w:rsidRPr="00E06D23">
        <w:rPr>
          <w:rFonts w:ascii="Arial" w:eastAsia="Times New Roman" w:hAnsi="Arial" w:cs="Arial"/>
          <w:b/>
          <w:sz w:val="24"/>
          <w:szCs w:val="24"/>
        </w:rPr>
        <w:t xml:space="preserve"> Van Quality Assurance on </w:t>
      </w:r>
      <w:r w:rsidR="00B8767D" w:rsidRPr="00E06D23">
        <w:rPr>
          <w:rFonts w:ascii="Arial" w:eastAsia="Times New Roman" w:hAnsi="Arial" w:cs="Arial"/>
          <w:b/>
          <w:sz w:val="24"/>
          <w:szCs w:val="24"/>
        </w:rPr>
        <w:t>Pre-Sales Vans</w:t>
      </w:r>
      <w:r w:rsidR="00E64D7B" w:rsidRPr="00E06D23">
        <w:rPr>
          <w:rFonts w:ascii="Arial" w:eastAsia="Times New Roman" w:hAnsi="Arial" w:cs="Arial"/>
          <w:b/>
          <w:sz w:val="24"/>
          <w:szCs w:val="24"/>
        </w:rPr>
        <w:t>, correcting order codes for 982 Vans</w:t>
      </w:r>
      <w:r w:rsidR="00DC1B78" w:rsidRPr="00E06D23">
        <w:rPr>
          <w:rFonts w:ascii="Arial" w:eastAsia="Times New Roman" w:hAnsi="Arial" w:cs="Arial"/>
          <w:b/>
          <w:sz w:val="24"/>
          <w:szCs w:val="24"/>
        </w:rPr>
        <w:t xml:space="preserve"> significantly reducing</w:t>
      </w:r>
      <w:r w:rsidR="00BE7B51" w:rsidRPr="00E06D23">
        <w:rPr>
          <w:rFonts w:ascii="Arial" w:eastAsia="Times New Roman" w:hAnsi="Arial" w:cs="Arial"/>
          <w:b/>
          <w:sz w:val="24"/>
          <w:szCs w:val="24"/>
        </w:rPr>
        <w:t xml:space="preserve"> </w:t>
      </w:r>
      <w:r w:rsidR="00DC1B78" w:rsidRPr="00E06D23">
        <w:rPr>
          <w:rFonts w:ascii="Arial" w:eastAsia="Times New Roman" w:hAnsi="Arial" w:cs="Arial"/>
          <w:b/>
          <w:sz w:val="24"/>
          <w:szCs w:val="24"/>
        </w:rPr>
        <w:t>external failure costs.</w:t>
      </w:r>
    </w:p>
    <w:p w14:paraId="7EA9CF01" w14:textId="77777777" w:rsidR="00C07828" w:rsidRPr="00C07828" w:rsidRDefault="00C07828" w:rsidP="001C2869">
      <w:pPr>
        <w:pStyle w:val="ListParagraph"/>
        <w:numPr>
          <w:ilvl w:val="0"/>
          <w:numId w:val="6"/>
        </w:numPr>
        <w:spacing w:after="40" w:line="240" w:lineRule="auto"/>
        <w:jc w:val="both"/>
        <w:rPr>
          <w:rFonts w:ascii="Arial" w:eastAsia="Times New Roman" w:hAnsi="Arial" w:cs="Arial"/>
          <w:sz w:val="24"/>
          <w:szCs w:val="24"/>
        </w:rPr>
      </w:pPr>
      <w:r w:rsidRPr="00C07828">
        <w:rPr>
          <w:rFonts w:ascii="Arial" w:eastAsia="Times New Roman" w:hAnsi="Arial" w:cs="Arial"/>
          <w:b/>
          <w:bCs/>
          <w:sz w:val="24"/>
          <w:szCs w:val="24"/>
        </w:rPr>
        <w:t>After-Sales Insights</w:t>
      </w:r>
      <w:r w:rsidRPr="00C07828">
        <w:rPr>
          <w:rFonts w:ascii="Arial" w:eastAsia="Times New Roman" w:hAnsi="Arial" w:cs="Arial"/>
          <w:sz w:val="24"/>
          <w:szCs w:val="24"/>
        </w:rPr>
        <w:t>: Managed and reported after-sales data findings to identify service improvement opportunities, supporting enhanced customer satisfaction and operational efficiency.</w:t>
      </w:r>
      <w:r w:rsidRPr="00C07828">
        <w:rPr>
          <w:b/>
          <w:bCs/>
        </w:rPr>
        <w:t xml:space="preserve"> </w:t>
      </w:r>
    </w:p>
    <w:p w14:paraId="0A255D29" w14:textId="5318EF86" w:rsidR="001C2869" w:rsidRPr="00E06D23" w:rsidRDefault="00C07828" w:rsidP="001C2869">
      <w:pPr>
        <w:pStyle w:val="ListParagraph"/>
        <w:numPr>
          <w:ilvl w:val="0"/>
          <w:numId w:val="6"/>
        </w:numPr>
        <w:spacing w:after="40" w:line="240" w:lineRule="auto"/>
        <w:jc w:val="both"/>
        <w:rPr>
          <w:rFonts w:ascii="Arial" w:eastAsia="Times New Roman" w:hAnsi="Arial" w:cs="Arial"/>
          <w:sz w:val="24"/>
          <w:szCs w:val="24"/>
        </w:rPr>
      </w:pPr>
      <w:r w:rsidRPr="00C07828">
        <w:rPr>
          <w:rFonts w:ascii="Arial" w:eastAsia="Times New Roman" w:hAnsi="Arial" w:cs="Arial"/>
          <w:b/>
          <w:bCs/>
          <w:sz w:val="24"/>
          <w:szCs w:val="24"/>
        </w:rPr>
        <w:t>Vendor &amp; Operational Support</w:t>
      </w:r>
      <w:r w:rsidRPr="00C07828">
        <w:rPr>
          <w:rFonts w:ascii="Arial" w:eastAsia="Times New Roman" w:hAnsi="Arial" w:cs="Arial"/>
          <w:sz w:val="24"/>
          <w:szCs w:val="24"/>
        </w:rPr>
        <w:t>: Provided vendor support by handling ad hoc requests, including creating new Ship-To Codes and updating shipping information for carrier transportation, ensuring seamless logistics operations.</w:t>
      </w:r>
    </w:p>
    <w:p w14:paraId="2AB82591" w14:textId="77777777" w:rsidR="001C2869" w:rsidRPr="00E06D23" w:rsidRDefault="001C2869" w:rsidP="001C2869">
      <w:pPr>
        <w:spacing w:after="40" w:line="240" w:lineRule="auto"/>
        <w:jc w:val="both"/>
        <w:rPr>
          <w:rFonts w:ascii="Arial" w:eastAsia="Times New Roman" w:hAnsi="Arial" w:cs="Arial"/>
          <w:sz w:val="24"/>
          <w:szCs w:val="24"/>
        </w:rPr>
      </w:pPr>
    </w:p>
    <w:p w14:paraId="265E2699" w14:textId="6C2DB1C9" w:rsidR="00554AEA" w:rsidRPr="00E06D23" w:rsidRDefault="00554AEA" w:rsidP="00554AEA">
      <w:pPr>
        <w:shd w:val="clear" w:color="auto" w:fill="F3F3F3"/>
        <w:tabs>
          <w:tab w:val="right" w:pos="9360"/>
        </w:tabs>
        <w:spacing w:after="40" w:line="240" w:lineRule="auto"/>
        <w:rPr>
          <w:rFonts w:ascii="Arial" w:eastAsia="Times New Roman" w:hAnsi="Arial" w:cs="Arial"/>
          <w:b/>
          <w:sz w:val="24"/>
          <w:szCs w:val="24"/>
        </w:rPr>
      </w:pPr>
      <w:r w:rsidRPr="00E06D23">
        <w:rPr>
          <w:rFonts w:ascii="Arial" w:eastAsia="Times New Roman" w:hAnsi="Arial" w:cs="Arial"/>
          <w:b/>
          <w:i/>
          <w:sz w:val="24"/>
          <w:szCs w:val="24"/>
        </w:rPr>
        <w:t xml:space="preserve">The Coca-Cola Company </w:t>
      </w:r>
      <w:r w:rsidRPr="00E06D23">
        <w:rPr>
          <w:rFonts w:ascii="Arial" w:eastAsia="Times New Roman" w:hAnsi="Arial" w:cs="Arial"/>
          <w:b/>
          <w:sz w:val="24"/>
          <w:szCs w:val="24"/>
        </w:rPr>
        <w:t>| Atlanta, GA</w:t>
      </w:r>
      <w:r w:rsidRPr="00E06D23">
        <w:rPr>
          <w:rFonts w:ascii="Arial" w:eastAsia="Times New Roman" w:hAnsi="Arial" w:cs="Arial"/>
          <w:b/>
          <w:i/>
          <w:sz w:val="24"/>
          <w:szCs w:val="24"/>
        </w:rPr>
        <w:t xml:space="preserve"> </w:t>
      </w:r>
      <w:r w:rsidR="00301005" w:rsidRPr="00E06D23">
        <w:rPr>
          <w:rFonts w:ascii="Arial" w:eastAsia="Times New Roman" w:hAnsi="Arial" w:cs="Arial"/>
          <w:b/>
          <w:i/>
          <w:sz w:val="24"/>
          <w:szCs w:val="24"/>
        </w:rPr>
        <w:t>-Contract</w:t>
      </w:r>
      <w:r w:rsidRPr="00E06D23">
        <w:rPr>
          <w:rFonts w:ascii="Arial" w:eastAsia="Times New Roman" w:hAnsi="Arial" w:cs="Arial"/>
          <w:b/>
          <w:i/>
          <w:sz w:val="24"/>
          <w:szCs w:val="24"/>
        </w:rPr>
        <w:tab/>
      </w:r>
      <w:r w:rsidR="00B03B14" w:rsidRPr="00E06D23">
        <w:rPr>
          <w:rFonts w:ascii="Arial" w:eastAsia="Times New Roman" w:hAnsi="Arial" w:cs="Arial"/>
          <w:b/>
          <w:i/>
          <w:sz w:val="24"/>
          <w:szCs w:val="24"/>
        </w:rPr>
        <w:t xml:space="preserve">September </w:t>
      </w:r>
      <w:r w:rsidRPr="00E06D23">
        <w:rPr>
          <w:rFonts w:ascii="Arial" w:eastAsia="Times New Roman" w:hAnsi="Arial" w:cs="Arial"/>
          <w:b/>
          <w:i/>
          <w:sz w:val="24"/>
          <w:szCs w:val="24"/>
        </w:rPr>
        <w:t>2017 –</w:t>
      </w:r>
      <w:r w:rsidR="00B03B14" w:rsidRPr="00E06D23">
        <w:rPr>
          <w:rFonts w:ascii="Arial" w:eastAsia="Times New Roman" w:hAnsi="Arial" w:cs="Arial"/>
          <w:b/>
          <w:i/>
          <w:sz w:val="24"/>
          <w:szCs w:val="24"/>
        </w:rPr>
        <w:t xml:space="preserve"> March </w:t>
      </w:r>
      <w:r w:rsidRPr="00E06D23">
        <w:rPr>
          <w:rFonts w:ascii="Arial" w:eastAsia="Times New Roman" w:hAnsi="Arial" w:cs="Arial"/>
          <w:b/>
          <w:i/>
          <w:sz w:val="24"/>
          <w:szCs w:val="24"/>
        </w:rPr>
        <w:t>2018</w:t>
      </w:r>
    </w:p>
    <w:p w14:paraId="148C1303" w14:textId="5C82F0D6" w:rsidR="00AD684C" w:rsidRPr="00E06D23" w:rsidRDefault="00AD684C" w:rsidP="001503A5">
      <w:pPr>
        <w:keepNext/>
        <w:tabs>
          <w:tab w:val="right" w:pos="9360"/>
        </w:tabs>
        <w:spacing w:after="120" w:line="240" w:lineRule="auto"/>
        <w:outlineLvl w:val="2"/>
        <w:rPr>
          <w:rFonts w:ascii="Arial" w:eastAsia="MS Gothic" w:hAnsi="Arial" w:cs="Arial"/>
          <w:b/>
          <w:bCs/>
          <w:sz w:val="24"/>
          <w:szCs w:val="24"/>
        </w:rPr>
      </w:pPr>
      <w:r w:rsidRPr="00E06D23">
        <w:rPr>
          <w:rFonts w:ascii="Arial" w:eastAsia="MS Gothic" w:hAnsi="Arial" w:cs="Arial"/>
          <w:b/>
          <w:bCs/>
          <w:sz w:val="24"/>
          <w:szCs w:val="24"/>
        </w:rPr>
        <w:t xml:space="preserve">DATA, </w:t>
      </w:r>
      <w:r w:rsidR="00D81000" w:rsidRPr="00E06D23">
        <w:rPr>
          <w:rFonts w:ascii="Arial" w:eastAsia="MS Gothic" w:hAnsi="Arial" w:cs="Arial"/>
          <w:b/>
          <w:bCs/>
          <w:sz w:val="24"/>
          <w:szCs w:val="24"/>
        </w:rPr>
        <w:t xml:space="preserve">REPORTING &amp; BUSINESS INTELLIGENCE </w:t>
      </w:r>
      <w:r w:rsidRPr="00E06D23">
        <w:rPr>
          <w:rFonts w:ascii="Arial" w:eastAsia="MS Gothic" w:hAnsi="Arial" w:cs="Arial"/>
          <w:b/>
          <w:bCs/>
          <w:sz w:val="24"/>
          <w:szCs w:val="24"/>
        </w:rPr>
        <w:t>ANALYST</w:t>
      </w:r>
      <w:r w:rsidR="001503A5" w:rsidRPr="00E06D23">
        <w:rPr>
          <w:rFonts w:ascii="Arial" w:eastAsia="MS Gothic" w:hAnsi="Arial" w:cs="Arial"/>
          <w:b/>
          <w:bCs/>
          <w:sz w:val="24"/>
          <w:szCs w:val="24"/>
        </w:rPr>
        <w:tab/>
      </w:r>
    </w:p>
    <w:p w14:paraId="061A80EA" w14:textId="3FF08332" w:rsidR="009C4B8A" w:rsidRPr="00E06D23" w:rsidRDefault="00C07828" w:rsidP="00AD684C">
      <w:pPr>
        <w:spacing w:after="40" w:line="240" w:lineRule="auto"/>
        <w:jc w:val="both"/>
        <w:rPr>
          <w:rFonts w:ascii="Arial" w:eastAsia="Times New Roman" w:hAnsi="Arial" w:cs="Arial"/>
          <w:sz w:val="24"/>
          <w:szCs w:val="24"/>
        </w:rPr>
      </w:pPr>
      <w:r w:rsidRPr="00C07828">
        <w:rPr>
          <w:rFonts w:ascii="Arial" w:eastAsia="Times New Roman" w:hAnsi="Arial" w:cs="Arial"/>
          <w:sz w:val="24"/>
          <w:szCs w:val="24"/>
        </w:rPr>
        <w:t xml:space="preserve">Led the analytics system for the My Workplace Technology team, designing and implementing processes to manage and optimize technology services and </w:t>
      </w:r>
      <w:r w:rsidR="0095542E" w:rsidRPr="00C07828">
        <w:rPr>
          <w:rFonts w:ascii="Arial" w:eastAsia="Times New Roman" w:hAnsi="Arial" w:cs="Arial"/>
          <w:sz w:val="24"/>
          <w:szCs w:val="24"/>
        </w:rPr>
        <w:t>assessing</w:t>
      </w:r>
      <w:r w:rsidRPr="00C07828">
        <w:rPr>
          <w:rFonts w:ascii="Arial" w:eastAsia="Times New Roman" w:hAnsi="Arial" w:cs="Arial"/>
          <w:sz w:val="24"/>
          <w:szCs w:val="24"/>
        </w:rPr>
        <w:t xml:space="preserve"> their organizational impact.</w:t>
      </w:r>
    </w:p>
    <w:p w14:paraId="60F64CE2" w14:textId="77777777" w:rsidR="00C07828" w:rsidRDefault="00C07828" w:rsidP="00F03135">
      <w:pPr>
        <w:widowControl w:val="0"/>
        <w:numPr>
          <w:ilvl w:val="0"/>
          <w:numId w:val="1"/>
        </w:numPr>
        <w:suppressAutoHyphens/>
        <w:autoSpaceDN w:val="0"/>
        <w:spacing w:after="40" w:line="240" w:lineRule="auto"/>
        <w:jc w:val="both"/>
        <w:rPr>
          <w:rFonts w:ascii="Arial" w:eastAsia="Times New Roman" w:hAnsi="Arial" w:cs="Arial"/>
          <w:sz w:val="24"/>
          <w:szCs w:val="24"/>
        </w:rPr>
      </w:pPr>
      <w:r w:rsidRPr="00C07828">
        <w:rPr>
          <w:rFonts w:ascii="Arial" w:eastAsia="Times New Roman" w:hAnsi="Arial" w:cs="Arial"/>
          <w:b/>
          <w:bCs/>
          <w:sz w:val="24"/>
          <w:szCs w:val="24"/>
        </w:rPr>
        <w:t>BI Dashboard &amp; KPI Management</w:t>
      </w:r>
      <w:r w:rsidRPr="00C07828">
        <w:rPr>
          <w:rFonts w:ascii="Arial" w:eastAsia="Times New Roman" w:hAnsi="Arial" w:cs="Arial"/>
          <w:sz w:val="24"/>
          <w:szCs w:val="24"/>
        </w:rPr>
        <w:t xml:space="preserve">: Developed and re-engineered Business Intelligence dashboards, data visualizations, and KPIs in </w:t>
      </w:r>
      <w:r w:rsidRPr="00C07828">
        <w:rPr>
          <w:rFonts w:ascii="Arial" w:eastAsia="Times New Roman" w:hAnsi="Arial" w:cs="Arial"/>
          <w:b/>
          <w:bCs/>
          <w:sz w:val="24"/>
          <w:szCs w:val="24"/>
        </w:rPr>
        <w:t>SQL</w:t>
      </w:r>
      <w:r w:rsidRPr="00C07828">
        <w:rPr>
          <w:rFonts w:ascii="Arial" w:eastAsia="Times New Roman" w:hAnsi="Arial" w:cs="Arial"/>
          <w:sz w:val="24"/>
          <w:szCs w:val="24"/>
        </w:rPr>
        <w:t xml:space="preserve"> and </w:t>
      </w:r>
      <w:r w:rsidRPr="00C07828">
        <w:rPr>
          <w:rFonts w:ascii="Arial" w:eastAsia="Times New Roman" w:hAnsi="Arial" w:cs="Arial"/>
          <w:b/>
          <w:bCs/>
          <w:sz w:val="24"/>
          <w:szCs w:val="24"/>
        </w:rPr>
        <w:t>Tableau</w:t>
      </w:r>
      <w:r w:rsidRPr="00C07828">
        <w:rPr>
          <w:rFonts w:ascii="Arial" w:eastAsia="Times New Roman" w:hAnsi="Arial" w:cs="Arial"/>
          <w:sz w:val="24"/>
          <w:szCs w:val="24"/>
        </w:rPr>
        <w:t xml:space="preserve"> to support executive management’s strategic change initiatives.</w:t>
      </w:r>
    </w:p>
    <w:p w14:paraId="517A86AF" w14:textId="77777777" w:rsidR="00C07828" w:rsidRPr="0095542E" w:rsidRDefault="00C07828" w:rsidP="00AD684C">
      <w:pPr>
        <w:widowControl w:val="0"/>
        <w:numPr>
          <w:ilvl w:val="0"/>
          <w:numId w:val="1"/>
        </w:numPr>
        <w:suppressAutoHyphens/>
        <w:autoSpaceDN w:val="0"/>
        <w:spacing w:after="0" w:line="240" w:lineRule="auto"/>
        <w:jc w:val="both"/>
        <w:rPr>
          <w:rFonts w:ascii="Arial" w:eastAsia="Times New Roman" w:hAnsi="Arial" w:cs="Arial"/>
          <w:b/>
          <w:sz w:val="24"/>
          <w:szCs w:val="24"/>
        </w:rPr>
      </w:pPr>
      <w:r w:rsidRPr="00C07828">
        <w:rPr>
          <w:rFonts w:ascii="Arial" w:eastAsia="Times New Roman" w:hAnsi="Arial" w:cs="Arial"/>
          <w:b/>
          <w:bCs/>
          <w:sz w:val="24"/>
          <w:szCs w:val="24"/>
        </w:rPr>
        <w:t>Cost Savings &amp; Impact Analysis</w:t>
      </w:r>
      <w:r w:rsidRPr="00C07828">
        <w:rPr>
          <w:rFonts w:ascii="Arial" w:eastAsia="Times New Roman" w:hAnsi="Arial" w:cs="Arial"/>
          <w:b/>
          <w:sz w:val="24"/>
          <w:szCs w:val="24"/>
        </w:rPr>
        <w:t xml:space="preserve">: </w:t>
      </w:r>
      <w:r w:rsidRPr="00C07828">
        <w:rPr>
          <w:rFonts w:ascii="Arial" w:eastAsia="Times New Roman" w:hAnsi="Arial" w:cs="Arial"/>
          <w:bCs/>
          <w:sz w:val="24"/>
          <w:szCs w:val="24"/>
        </w:rPr>
        <w:t xml:space="preserve">Conducted qualitative and quantitative analysis on cooling technology implementation, </w:t>
      </w:r>
      <w:r w:rsidRPr="0095542E">
        <w:rPr>
          <w:rFonts w:ascii="Arial" w:eastAsia="Times New Roman" w:hAnsi="Arial" w:cs="Arial"/>
          <w:b/>
          <w:sz w:val="24"/>
          <w:szCs w:val="24"/>
        </w:rPr>
        <w:t xml:space="preserve">delivering insights that led to </w:t>
      </w:r>
    </w:p>
    <w:p w14:paraId="7D842017" w14:textId="5591B285" w:rsidR="00C07828" w:rsidRPr="00C07828" w:rsidRDefault="00C07828" w:rsidP="00C07828">
      <w:pPr>
        <w:widowControl w:val="0"/>
        <w:suppressAutoHyphens/>
        <w:autoSpaceDN w:val="0"/>
        <w:spacing w:after="0" w:line="240" w:lineRule="auto"/>
        <w:ind w:left="720"/>
        <w:jc w:val="both"/>
        <w:rPr>
          <w:rFonts w:ascii="Arial" w:eastAsia="Times New Roman" w:hAnsi="Arial" w:cs="Arial"/>
          <w:sz w:val="24"/>
          <w:szCs w:val="24"/>
        </w:rPr>
      </w:pPr>
      <w:r w:rsidRPr="00C07828">
        <w:rPr>
          <w:rFonts w:ascii="Arial" w:eastAsia="Times New Roman" w:hAnsi="Arial" w:cs="Arial"/>
          <w:b/>
          <w:bCs/>
          <w:sz w:val="24"/>
          <w:szCs w:val="24"/>
        </w:rPr>
        <w:t>$1.4 million in cost avoidance</w:t>
      </w:r>
      <w:r w:rsidRPr="00C07828">
        <w:rPr>
          <w:rFonts w:ascii="Arial" w:eastAsia="Times New Roman" w:hAnsi="Arial" w:cs="Arial"/>
          <w:b/>
          <w:sz w:val="24"/>
          <w:szCs w:val="24"/>
        </w:rPr>
        <w:t xml:space="preserve"> through informed decision-making.</w:t>
      </w:r>
    </w:p>
    <w:p w14:paraId="2A650CC5" w14:textId="77777777" w:rsidR="00C07828" w:rsidRDefault="00C07828" w:rsidP="00D93798">
      <w:pPr>
        <w:widowControl w:val="0"/>
        <w:numPr>
          <w:ilvl w:val="0"/>
          <w:numId w:val="1"/>
        </w:numPr>
        <w:suppressAutoHyphens/>
        <w:autoSpaceDN w:val="0"/>
        <w:spacing w:after="0" w:line="240" w:lineRule="auto"/>
        <w:jc w:val="both"/>
        <w:rPr>
          <w:rFonts w:ascii="Arial" w:eastAsia="Times New Roman" w:hAnsi="Arial" w:cs="Arial"/>
          <w:sz w:val="24"/>
          <w:szCs w:val="24"/>
        </w:rPr>
      </w:pPr>
      <w:r w:rsidRPr="00C07828">
        <w:rPr>
          <w:rFonts w:ascii="Arial" w:eastAsia="Times New Roman" w:hAnsi="Arial" w:cs="Arial"/>
          <w:b/>
          <w:bCs/>
          <w:sz w:val="24"/>
          <w:szCs w:val="24"/>
        </w:rPr>
        <w:t>Cross-Functional Collaboration</w:t>
      </w:r>
      <w:r w:rsidRPr="00C07828">
        <w:rPr>
          <w:rFonts w:ascii="Arial" w:eastAsia="Times New Roman" w:hAnsi="Arial" w:cs="Arial"/>
          <w:sz w:val="24"/>
          <w:szCs w:val="24"/>
        </w:rPr>
        <w:t>: Worked closely with Workplace Strategy and Building Management teams to create analytics solutions aligned with organizational objectives, ensuring data-driven support for strategic goals.</w:t>
      </w:r>
    </w:p>
    <w:p w14:paraId="02E32C2A" w14:textId="77777777" w:rsidR="0095542E" w:rsidRDefault="00C07828" w:rsidP="00D93798">
      <w:pPr>
        <w:widowControl w:val="0"/>
        <w:numPr>
          <w:ilvl w:val="0"/>
          <w:numId w:val="1"/>
        </w:numPr>
        <w:suppressAutoHyphens/>
        <w:autoSpaceDN w:val="0"/>
        <w:spacing w:after="0" w:line="240" w:lineRule="auto"/>
        <w:jc w:val="both"/>
        <w:rPr>
          <w:rFonts w:ascii="Arial" w:eastAsia="Times New Roman" w:hAnsi="Arial" w:cs="Arial"/>
          <w:sz w:val="24"/>
          <w:szCs w:val="24"/>
        </w:rPr>
      </w:pPr>
      <w:r w:rsidRPr="00C07828">
        <w:rPr>
          <w:rFonts w:ascii="Arial" w:eastAsia="Times New Roman" w:hAnsi="Arial" w:cs="Arial"/>
          <w:b/>
          <w:bCs/>
          <w:sz w:val="24"/>
          <w:szCs w:val="24"/>
        </w:rPr>
        <w:t>Performance Optimization</w:t>
      </w:r>
      <w:r w:rsidRPr="00C07828">
        <w:rPr>
          <w:rFonts w:ascii="Arial" w:eastAsia="Times New Roman" w:hAnsi="Arial" w:cs="Arial"/>
          <w:sz w:val="24"/>
          <w:szCs w:val="24"/>
        </w:rPr>
        <w:t xml:space="preserve">: Applied a </w:t>
      </w:r>
      <w:r w:rsidRPr="00C07828">
        <w:rPr>
          <w:rFonts w:ascii="Arial" w:eastAsia="Times New Roman" w:hAnsi="Arial" w:cs="Arial"/>
          <w:b/>
          <w:bCs/>
          <w:sz w:val="24"/>
          <w:szCs w:val="24"/>
        </w:rPr>
        <w:t>Balanced Scorecard</w:t>
      </w:r>
      <w:r w:rsidRPr="00C07828">
        <w:rPr>
          <w:rFonts w:ascii="Arial" w:eastAsia="Times New Roman" w:hAnsi="Arial" w:cs="Arial"/>
          <w:sz w:val="24"/>
          <w:szCs w:val="24"/>
        </w:rPr>
        <w:t xml:space="preserve"> approach to identify</w:t>
      </w:r>
    </w:p>
    <w:p w14:paraId="18FE8B47" w14:textId="10009F12" w:rsidR="00C07828" w:rsidRDefault="00C07828" w:rsidP="00D93798">
      <w:pPr>
        <w:widowControl w:val="0"/>
        <w:numPr>
          <w:ilvl w:val="0"/>
          <w:numId w:val="1"/>
        </w:numPr>
        <w:suppressAutoHyphens/>
        <w:autoSpaceDN w:val="0"/>
        <w:spacing w:after="0" w:line="240" w:lineRule="auto"/>
        <w:jc w:val="both"/>
        <w:rPr>
          <w:rFonts w:ascii="Arial" w:eastAsia="Times New Roman" w:hAnsi="Arial" w:cs="Arial"/>
          <w:sz w:val="24"/>
          <w:szCs w:val="24"/>
        </w:rPr>
      </w:pPr>
      <w:r w:rsidRPr="00C07828">
        <w:rPr>
          <w:rFonts w:ascii="Arial" w:eastAsia="Times New Roman" w:hAnsi="Arial" w:cs="Arial"/>
          <w:sz w:val="24"/>
          <w:szCs w:val="24"/>
        </w:rPr>
        <w:t>departmental performance opportunities, aligning goals with broader organizational objectives.</w:t>
      </w:r>
    </w:p>
    <w:p w14:paraId="43F24904" w14:textId="77777777" w:rsidR="00DB4C1B" w:rsidRPr="00E06D23" w:rsidRDefault="00DB4C1B" w:rsidP="00DB4C1B">
      <w:pPr>
        <w:widowControl w:val="0"/>
        <w:suppressAutoHyphens/>
        <w:autoSpaceDN w:val="0"/>
        <w:spacing w:after="0" w:line="240" w:lineRule="auto"/>
        <w:ind w:left="720"/>
        <w:jc w:val="both"/>
        <w:rPr>
          <w:rFonts w:ascii="Arial" w:eastAsia="Times New Roman" w:hAnsi="Arial" w:cs="Arial"/>
          <w:sz w:val="24"/>
          <w:szCs w:val="24"/>
        </w:rPr>
      </w:pPr>
    </w:p>
    <w:p w14:paraId="1A4C46E1" w14:textId="63626FB7" w:rsidR="00BA0E02" w:rsidRPr="00E06D23" w:rsidRDefault="00BA0E02" w:rsidP="00BA0E02">
      <w:pPr>
        <w:shd w:val="clear" w:color="auto" w:fill="F3F3F3"/>
        <w:tabs>
          <w:tab w:val="right" w:pos="9360"/>
        </w:tabs>
        <w:spacing w:after="40" w:line="240" w:lineRule="auto"/>
        <w:rPr>
          <w:rFonts w:ascii="Arial" w:eastAsia="Times New Roman" w:hAnsi="Arial" w:cs="Arial"/>
          <w:b/>
          <w:sz w:val="24"/>
          <w:szCs w:val="24"/>
        </w:rPr>
      </w:pPr>
      <w:r w:rsidRPr="00E06D23">
        <w:rPr>
          <w:rFonts w:ascii="Arial" w:eastAsia="Times New Roman" w:hAnsi="Arial" w:cs="Arial"/>
          <w:b/>
          <w:i/>
          <w:sz w:val="24"/>
          <w:szCs w:val="24"/>
        </w:rPr>
        <w:t xml:space="preserve">Department of Homeland Security </w:t>
      </w:r>
      <w:r w:rsidRPr="00E06D23">
        <w:rPr>
          <w:rFonts w:ascii="Arial" w:eastAsia="Times New Roman" w:hAnsi="Arial" w:cs="Arial"/>
          <w:b/>
          <w:sz w:val="24"/>
          <w:szCs w:val="24"/>
        </w:rPr>
        <w:t>| San Francisco, CA</w:t>
      </w:r>
      <w:r w:rsidR="00A24EDC" w:rsidRPr="00E06D23">
        <w:rPr>
          <w:rFonts w:ascii="Arial" w:eastAsia="Times New Roman" w:hAnsi="Arial" w:cs="Arial"/>
          <w:b/>
          <w:i/>
          <w:sz w:val="24"/>
          <w:szCs w:val="24"/>
        </w:rPr>
        <w:t>-Full Time</w:t>
      </w:r>
      <w:r w:rsidRPr="00E06D23">
        <w:rPr>
          <w:rFonts w:ascii="Arial" w:eastAsia="Times New Roman" w:hAnsi="Arial" w:cs="Arial"/>
          <w:b/>
          <w:i/>
          <w:sz w:val="24"/>
          <w:szCs w:val="24"/>
        </w:rPr>
        <w:tab/>
      </w:r>
      <w:r w:rsidR="00B03B14" w:rsidRPr="00E06D23">
        <w:rPr>
          <w:rFonts w:ascii="Arial" w:eastAsia="Times New Roman" w:hAnsi="Arial" w:cs="Arial"/>
          <w:b/>
          <w:i/>
          <w:sz w:val="24"/>
          <w:szCs w:val="24"/>
        </w:rPr>
        <w:t xml:space="preserve">Sept </w:t>
      </w:r>
      <w:r w:rsidRPr="00E06D23">
        <w:rPr>
          <w:rFonts w:ascii="Arial" w:eastAsia="Times New Roman" w:hAnsi="Arial" w:cs="Arial"/>
          <w:b/>
          <w:i/>
          <w:sz w:val="24"/>
          <w:szCs w:val="24"/>
        </w:rPr>
        <w:t xml:space="preserve">2015 </w:t>
      </w:r>
      <w:proofErr w:type="gramStart"/>
      <w:r w:rsidRPr="00E06D23">
        <w:rPr>
          <w:rFonts w:ascii="Arial" w:eastAsia="Times New Roman" w:hAnsi="Arial" w:cs="Arial"/>
          <w:b/>
          <w:i/>
          <w:sz w:val="24"/>
          <w:szCs w:val="24"/>
        </w:rPr>
        <w:t xml:space="preserve">– </w:t>
      </w:r>
      <w:r w:rsidR="00B03B14" w:rsidRPr="00E06D23">
        <w:rPr>
          <w:rFonts w:ascii="Arial" w:eastAsia="Times New Roman" w:hAnsi="Arial" w:cs="Arial"/>
          <w:b/>
          <w:i/>
          <w:sz w:val="24"/>
          <w:szCs w:val="24"/>
        </w:rPr>
        <w:t xml:space="preserve"> Sept</w:t>
      </w:r>
      <w:proofErr w:type="gramEnd"/>
      <w:r w:rsidR="00B03B14" w:rsidRPr="00E06D23">
        <w:rPr>
          <w:rFonts w:ascii="Arial" w:eastAsia="Times New Roman" w:hAnsi="Arial" w:cs="Arial"/>
          <w:b/>
          <w:i/>
          <w:sz w:val="24"/>
          <w:szCs w:val="24"/>
        </w:rPr>
        <w:t xml:space="preserve"> </w:t>
      </w:r>
      <w:r w:rsidRPr="00E06D23">
        <w:rPr>
          <w:rFonts w:ascii="Arial" w:eastAsia="Times New Roman" w:hAnsi="Arial" w:cs="Arial"/>
          <w:b/>
          <w:i/>
          <w:sz w:val="24"/>
          <w:szCs w:val="24"/>
        </w:rPr>
        <w:t>2017</w:t>
      </w:r>
    </w:p>
    <w:p w14:paraId="7B47F7A2" w14:textId="77777777" w:rsidR="00BA0E02" w:rsidRPr="00E06D23" w:rsidRDefault="00BA0E02" w:rsidP="00BA0E02">
      <w:pPr>
        <w:keepNext/>
        <w:spacing w:after="120" w:line="240" w:lineRule="auto"/>
        <w:outlineLvl w:val="2"/>
        <w:rPr>
          <w:rFonts w:ascii="Arial" w:eastAsia="MS Gothic" w:hAnsi="Arial" w:cs="Arial"/>
          <w:b/>
          <w:bCs/>
          <w:sz w:val="24"/>
          <w:szCs w:val="24"/>
        </w:rPr>
      </w:pPr>
      <w:r w:rsidRPr="00E06D23">
        <w:rPr>
          <w:rFonts w:ascii="Arial" w:eastAsia="MS Gothic" w:hAnsi="Arial" w:cs="Arial"/>
          <w:b/>
          <w:bCs/>
          <w:sz w:val="24"/>
          <w:szCs w:val="24"/>
        </w:rPr>
        <w:t>SENIOR MANAGEMENT ANALYST</w:t>
      </w:r>
    </w:p>
    <w:p w14:paraId="12F3F026" w14:textId="50F5A545" w:rsidR="00971A4A" w:rsidRPr="00E06D23" w:rsidRDefault="00200F97" w:rsidP="00BA0E02">
      <w:pPr>
        <w:spacing w:after="40" w:line="240" w:lineRule="auto"/>
        <w:jc w:val="both"/>
        <w:rPr>
          <w:rFonts w:ascii="Arial" w:eastAsia="Times New Roman" w:hAnsi="Arial" w:cs="Arial"/>
          <w:sz w:val="24"/>
          <w:szCs w:val="24"/>
        </w:rPr>
      </w:pPr>
      <w:bookmarkStart w:id="1" w:name="_Hlk495317037"/>
      <w:r w:rsidRPr="00E06D23">
        <w:rPr>
          <w:rFonts w:ascii="Arial" w:eastAsia="Times New Roman" w:hAnsi="Arial" w:cs="Arial"/>
          <w:sz w:val="24"/>
          <w:szCs w:val="24"/>
        </w:rPr>
        <w:t>Established and managed</w:t>
      </w:r>
      <w:r w:rsidR="00DB05C1" w:rsidRPr="00E06D23">
        <w:rPr>
          <w:rFonts w:ascii="Arial" w:eastAsia="Times New Roman" w:hAnsi="Arial" w:cs="Arial"/>
          <w:sz w:val="24"/>
          <w:szCs w:val="24"/>
        </w:rPr>
        <w:t xml:space="preserve"> </w:t>
      </w:r>
      <w:r w:rsidR="00BA0E02" w:rsidRPr="00E06D23">
        <w:rPr>
          <w:rFonts w:ascii="Arial" w:eastAsia="Times New Roman" w:hAnsi="Arial" w:cs="Arial"/>
          <w:sz w:val="24"/>
          <w:szCs w:val="24"/>
        </w:rPr>
        <w:t>high-impact</w:t>
      </w:r>
      <w:r w:rsidR="0093483E" w:rsidRPr="00E06D23">
        <w:rPr>
          <w:rFonts w:ascii="Arial" w:eastAsia="Times New Roman" w:hAnsi="Arial" w:cs="Arial"/>
          <w:sz w:val="24"/>
          <w:szCs w:val="24"/>
        </w:rPr>
        <w:t xml:space="preserve"> data</w:t>
      </w:r>
      <w:r w:rsidR="00BA0E02" w:rsidRPr="00E06D23">
        <w:rPr>
          <w:rFonts w:ascii="Arial" w:eastAsia="Times New Roman" w:hAnsi="Arial" w:cs="Arial"/>
          <w:sz w:val="24"/>
          <w:szCs w:val="24"/>
        </w:rPr>
        <w:t xml:space="preserve"> analysis</w:t>
      </w:r>
      <w:r w:rsidR="0093483E" w:rsidRPr="00E06D23">
        <w:rPr>
          <w:rFonts w:ascii="Arial" w:eastAsia="Times New Roman" w:hAnsi="Arial" w:cs="Arial"/>
          <w:sz w:val="24"/>
          <w:szCs w:val="24"/>
        </w:rPr>
        <w:t xml:space="preserve"> and management consulting process improvement</w:t>
      </w:r>
      <w:r w:rsidR="003B6D1A" w:rsidRPr="00E06D23">
        <w:rPr>
          <w:rFonts w:ascii="Arial" w:eastAsia="Times New Roman" w:hAnsi="Arial" w:cs="Arial"/>
          <w:sz w:val="24"/>
          <w:szCs w:val="24"/>
        </w:rPr>
        <w:t>s</w:t>
      </w:r>
      <w:r w:rsidR="0093483E" w:rsidRPr="00E06D23">
        <w:rPr>
          <w:rFonts w:ascii="Arial" w:eastAsia="Times New Roman" w:hAnsi="Arial" w:cs="Arial"/>
          <w:sz w:val="24"/>
          <w:szCs w:val="24"/>
        </w:rPr>
        <w:t xml:space="preserve"> for </w:t>
      </w:r>
      <w:proofErr w:type="gramStart"/>
      <w:r w:rsidR="0093483E" w:rsidRPr="00E06D23">
        <w:rPr>
          <w:rFonts w:ascii="Arial" w:eastAsia="Times New Roman" w:hAnsi="Arial" w:cs="Arial"/>
          <w:sz w:val="24"/>
          <w:szCs w:val="24"/>
        </w:rPr>
        <w:t>Region</w:t>
      </w:r>
      <w:proofErr w:type="gramEnd"/>
      <w:r w:rsidR="0093483E" w:rsidRPr="00E06D23">
        <w:rPr>
          <w:rFonts w:ascii="Arial" w:eastAsia="Times New Roman" w:hAnsi="Arial" w:cs="Arial"/>
          <w:sz w:val="24"/>
          <w:szCs w:val="24"/>
        </w:rPr>
        <w:t xml:space="preserve"> 9 DHS-FPS Department</w:t>
      </w:r>
      <w:r w:rsidR="00BA0E02" w:rsidRPr="00E06D23">
        <w:rPr>
          <w:rFonts w:ascii="Arial" w:eastAsia="Times New Roman" w:hAnsi="Arial" w:cs="Arial"/>
          <w:sz w:val="24"/>
          <w:szCs w:val="24"/>
        </w:rPr>
        <w:t>. Researched and analyzed departmental, programma</w:t>
      </w:r>
      <w:r w:rsidR="0093483E" w:rsidRPr="00E06D23">
        <w:rPr>
          <w:rFonts w:ascii="Arial" w:eastAsia="Times New Roman" w:hAnsi="Arial" w:cs="Arial"/>
          <w:sz w:val="24"/>
          <w:szCs w:val="24"/>
        </w:rPr>
        <w:t xml:space="preserve">tic practices, and procedures to improve </w:t>
      </w:r>
      <w:r w:rsidR="00BA0E02" w:rsidRPr="00E06D23">
        <w:rPr>
          <w:rFonts w:ascii="Arial" w:eastAsia="Times New Roman" w:hAnsi="Arial" w:cs="Arial"/>
          <w:sz w:val="24"/>
          <w:szCs w:val="24"/>
        </w:rPr>
        <w:t xml:space="preserve">client product. </w:t>
      </w:r>
    </w:p>
    <w:p w14:paraId="3350A3AB" w14:textId="77777777" w:rsidR="003B6D1A" w:rsidRPr="00E06D23" w:rsidRDefault="003B6D1A" w:rsidP="003B6D1A">
      <w:pPr>
        <w:widowControl w:val="0"/>
        <w:numPr>
          <w:ilvl w:val="0"/>
          <w:numId w:val="1"/>
        </w:numPr>
        <w:suppressAutoHyphens/>
        <w:autoSpaceDN w:val="0"/>
        <w:spacing w:after="0" w:line="240" w:lineRule="auto"/>
        <w:jc w:val="both"/>
        <w:rPr>
          <w:rFonts w:ascii="Arial" w:eastAsia="Times New Roman" w:hAnsi="Arial" w:cs="Arial"/>
          <w:sz w:val="24"/>
          <w:szCs w:val="24"/>
        </w:rPr>
      </w:pPr>
      <w:r w:rsidRPr="00E06D23">
        <w:rPr>
          <w:rFonts w:ascii="Arial" w:eastAsia="Times New Roman" w:hAnsi="Arial" w:cs="Arial"/>
          <w:sz w:val="24"/>
          <w:szCs w:val="24"/>
        </w:rPr>
        <w:t xml:space="preserve">Performed data, technical writing modifications, and quality assurance (QA) on Facility Security Assessments prior to approval and presentation to </w:t>
      </w:r>
      <w:r w:rsidRPr="00E06D23">
        <w:rPr>
          <w:rFonts w:ascii="Arial" w:eastAsia="Times New Roman" w:hAnsi="Arial" w:cs="Arial"/>
          <w:b/>
          <w:sz w:val="24"/>
          <w:szCs w:val="24"/>
        </w:rPr>
        <w:t>485 government tenants</w:t>
      </w:r>
      <w:r w:rsidRPr="00E06D23">
        <w:rPr>
          <w:rFonts w:ascii="Arial" w:eastAsia="Times New Roman" w:hAnsi="Arial" w:cs="Arial"/>
          <w:sz w:val="24"/>
          <w:szCs w:val="24"/>
        </w:rPr>
        <w:t xml:space="preserve"> and DHS headquarters in Washington, DC. </w:t>
      </w:r>
    </w:p>
    <w:p w14:paraId="37A3A400" w14:textId="77777777" w:rsidR="00971A4A" w:rsidRPr="00E06D23" w:rsidRDefault="00971A4A" w:rsidP="00A04532">
      <w:pPr>
        <w:widowControl w:val="0"/>
        <w:numPr>
          <w:ilvl w:val="0"/>
          <w:numId w:val="1"/>
        </w:numPr>
        <w:suppressAutoHyphens/>
        <w:autoSpaceDN w:val="0"/>
        <w:spacing w:after="40" w:line="240" w:lineRule="auto"/>
        <w:jc w:val="both"/>
        <w:rPr>
          <w:rFonts w:ascii="Arial" w:eastAsia="Times New Roman" w:hAnsi="Arial" w:cs="Arial"/>
          <w:sz w:val="24"/>
          <w:szCs w:val="24"/>
        </w:rPr>
      </w:pPr>
      <w:r w:rsidRPr="00E06D23">
        <w:rPr>
          <w:rFonts w:ascii="Arial" w:eastAsia="Times New Roman" w:hAnsi="Arial" w:cs="Arial"/>
          <w:b/>
          <w:sz w:val="24"/>
          <w:szCs w:val="24"/>
        </w:rPr>
        <w:t>Delivered measurable results—22% increase in FSA Quality Scores for Region 9 to 100%</w:t>
      </w:r>
      <w:r w:rsidRPr="00E06D23">
        <w:rPr>
          <w:rFonts w:ascii="Arial" w:eastAsia="Times New Roman" w:hAnsi="Arial" w:cs="Arial"/>
          <w:sz w:val="24"/>
          <w:szCs w:val="24"/>
        </w:rPr>
        <w:t xml:space="preserve"> by year end</w:t>
      </w:r>
      <w:r w:rsidR="00A04532" w:rsidRPr="00E06D23">
        <w:rPr>
          <w:rFonts w:ascii="Arial" w:eastAsia="Times New Roman" w:hAnsi="Arial" w:cs="Arial"/>
          <w:sz w:val="24"/>
          <w:szCs w:val="24"/>
        </w:rPr>
        <w:t xml:space="preserve"> by creating </w:t>
      </w:r>
      <w:r w:rsidRPr="00E06D23">
        <w:rPr>
          <w:rFonts w:ascii="Arial" w:eastAsia="Times New Roman" w:hAnsi="Arial" w:cs="Arial"/>
          <w:sz w:val="24"/>
          <w:szCs w:val="24"/>
        </w:rPr>
        <w:t>metrics, documentation, and KPIs to measure operational effectiveness.</w:t>
      </w:r>
      <w:r w:rsidR="00910C71" w:rsidRPr="00E06D23">
        <w:rPr>
          <w:rFonts w:ascii="Arial" w:eastAsia="Times New Roman" w:hAnsi="Arial" w:cs="Arial"/>
          <w:sz w:val="24"/>
          <w:szCs w:val="24"/>
        </w:rPr>
        <w:t xml:space="preserve"> Region</w:t>
      </w:r>
      <w:r w:rsidRPr="00E06D23">
        <w:rPr>
          <w:rFonts w:ascii="Arial" w:eastAsia="Times New Roman" w:hAnsi="Arial" w:cs="Arial"/>
          <w:sz w:val="24"/>
          <w:szCs w:val="24"/>
        </w:rPr>
        <w:t xml:space="preserve"> was </w:t>
      </w:r>
      <w:r w:rsidRPr="00E06D23">
        <w:rPr>
          <w:rFonts w:ascii="Arial" w:eastAsia="Times New Roman" w:hAnsi="Arial" w:cs="Arial"/>
          <w:b/>
          <w:sz w:val="24"/>
          <w:szCs w:val="24"/>
        </w:rPr>
        <w:t>Top 3 in nation</w:t>
      </w:r>
      <w:r w:rsidRPr="00E06D23">
        <w:rPr>
          <w:rFonts w:ascii="Arial" w:eastAsia="Times New Roman" w:hAnsi="Arial" w:cs="Arial"/>
          <w:sz w:val="24"/>
          <w:szCs w:val="24"/>
        </w:rPr>
        <w:t xml:space="preserve"> for performance</w:t>
      </w:r>
      <w:r w:rsidR="00A04532" w:rsidRPr="00E06D23">
        <w:rPr>
          <w:rFonts w:ascii="Arial" w:eastAsia="Times New Roman" w:hAnsi="Arial" w:cs="Arial"/>
          <w:sz w:val="24"/>
          <w:szCs w:val="24"/>
        </w:rPr>
        <w:t>, quality</w:t>
      </w:r>
      <w:r w:rsidRPr="00E06D23">
        <w:rPr>
          <w:rFonts w:ascii="Arial" w:eastAsia="Times New Roman" w:hAnsi="Arial" w:cs="Arial"/>
          <w:sz w:val="24"/>
          <w:szCs w:val="24"/>
        </w:rPr>
        <w:t xml:space="preserve"> and completion rate</w:t>
      </w:r>
      <w:r w:rsidR="00CC251A" w:rsidRPr="00E06D23">
        <w:rPr>
          <w:rFonts w:ascii="Arial" w:eastAsia="Times New Roman" w:hAnsi="Arial" w:cs="Arial"/>
          <w:sz w:val="24"/>
          <w:szCs w:val="24"/>
        </w:rPr>
        <w:t xml:space="preserve"> for the DHS-FSA program</w:t>
      </w:r>
      <w:r w:rsidRPr="00E06D23">
        <w:rPr>
          <w:rFonts w:ascii="Arial" w:eastAsia="Times New Roman" w:hAnsi="Arial" w:cs="Arial"/>
          <w:sz w:val="24"/>
          <w:szCs w:val="24"/>
        </w:rPr>
        <w:t>.</w:t>
      </w:r>
    </w:p>
    <w:p w14:paraId="1BD7556A" w14:textId="67B45930" w:rsidR="00971A4A" w:rsidRPr="00E06D23" w:rsidRDefault="00971A4A" w:rsidP="00971A4A">
      <w:pPr>
        <w:widowControl w:val="0"/>
        <w:numPr>
          <w:ilvl w:val="0"/>
          <w:numId w:val="1"/>
        </w:numPr>
        <w:suppressAutoHyphens/>
        <w:autoSpaceDN w:val="0"/>
        <w:spacing w:after="0" w:line="240" w:lineRule="auto"/>
        <w:jc w:val="both"/>
        <w:rPr>
          <w:rFonts w:ascii="Arial" w:eastAsia="Times New Roman" w:hAnsi="Arial" w:cs="Arial"/>
          <w:sz w:val="24"/>
          <w:szCs w:val="24"/>
        </w:rPr>
      </w:pPr>
      <w:r w:rsidRPr="00E06D23">
        <w:rPr>
          <w:rFonts w:ascii="Arial" w:eastAsia="Times New Roman" w:hAnsi="Arial" w:cs="Arial"/>
          <w:sz w:val="24"/>
          <w:szCs w:val="24"/>
        </w:rPr>
        <w:t>Prepared and provided monthly and quarterly</w:t>
      </w:r>
      <w:r w:rsidR="00910C71" w:rsidRPr="00E06D23">
        <w:rPr>
          <w:rFonts w:ascii="Arial" w:eastAsia="Times New Roman" w:hAnsi="Arial" w:cs="Arial"/>
          <w:sz w:val="24"/>
          <w:szCs w:val="24"/>
        </w:rPr>
        <w:t xml:space="preserve"> status</w:t>
      </w:r>
      <w:r w:rsidRPr="00E06D23">
        <w:rPr>
          <w:rFonts w:ascii="Arial" w:eastAsia="Times New Roman" w:hAnsi="Arial" w:cs="Arial"/>
          <w:sz w:val="24"/>
          <w:szCs w:val="24"/>
        </w:rPr>
        <w:t xml:space="preserve"> reports to document the findings of regional/local QA reviews, inventory, and crime statistics by creating</w:t>
      </w:r>
      <w:r w:rsidR="00CC251A" w:rsidRPr="00E06D23">
        <w:rPr>
          <w:rFonts w:ascii="Arial" w:eastAsia="Times New Roman" w:hAnsi="Arial" w:cs="Arial"/>
          <w:sz w:val="24"/>
          <w:szCs w:val="24"/>
        </w:rPr>
        <w:t xml:space="preserve"> and maintaining</w:t>
      </w:r>
      <w:r w:rsidRPr="00E06D23">
        <w:rPr>
          <w:rFonts w:ascii="Arial" w:eastAsia="Times New Roman" w:hAnsi="Arial" w:cs="Arial"/>
          <w:sz w:val="24"/>
          <w:szCs w:val="24"/>
        </w:rPr>
        <w:t xml:space="preserve"> MS Access database</w:t>
      </w:r>
      <w:r w:rsidR="00F32BCA" w:rsidRPr="00E06D23">
        <w:rPr>
          <w:rFonts w:ascii="Arial" w:eastAsia="Times New Roman" w:hAnsi="Arial" w:cs="Arial"/>
          <w:sz w:val="24"/>
          <w:szCs w:val="24"/>
        </w:rPr>
        <w:t xml:space="preserve"> using SQL and Excel</w:t>
      </w:r>
      <w:r w:rsidRPr="00E06D23">
        <w:rPr>
          <w:rFonts w:ascii="Arial" w:eastAsia="Times New Roman" w:hAnsi="Arial" w:cs="Arial"/>
          <w:sz w:val="24"/>
          <w:szCs w:val="24"/>
        </w:rPr>
        <w:t xml:space="preserve">. Tracked, monitored, provided Regional SharePoint updates as needed. </w:t>
      </w:r>
    </w:p>
    <w:p w14:paraId="2EF48CF0" w14:textId="77777777" w:rsidR="00971A4A" w:rsidRPr="00E06D23" w:rsidRDefault="00971A4A" w:rsidP="00971A4A">
      <w:pPr>
        <w:widowControl w:val="0"/>
        <w:numPr>
          <w:ilvl w:val="0"/>
          <w:numId w:val="1"/>
        </w:numPr>
        <w:suppressAutoHyphens/>
        <w:autoSpaceDN w:val="0"/>
        <w:spacing w:after="0" w:line="240" w:lineRule="auto"/>
        <w:jc w:val="both"/>
        <w:rPr>
          <w:rFonts w:ascii="Arial" w:eastAsia="Times New Roman" w:hAnsi="Arial" w:cs="Arial"/>
          <w:sz w:val="24"/>
          <w:szCs w:val="24"/>
        </w:rPr>
      </w:pPr>
      <w:r w:rsidRPr="00E06D23">
        <w:rPr>
          <w:rFonts w:ascii="Arial" w:eastAsia="Times New Roman" w:hAnsi="Arial" w:cs="Arial"/>
          <w:sz w:val="24"/>
          <w:szCs w:val="24"/>
        </w:rPr>
        <w:t>Provided recommendations to Regional Director/Manageme</w:t>
      </w:r>
      <w:r w:rsidR="00020AFB" w:rsidRPr="00E06D23">
        <w:rPr>
          <w:rFonts w:ascii="Arial" w:eastAsia="Times New Roman" w:hAnsi="Arial" w:cs="Arial"/>
          <w:sz w:val="24"/>
          <w:szCs w:val="24"/>
        </w:rPr>
        <w:t>nt on training for regional</w:t>
      </w:r>
      <w:r w:rsidRPr="00E06D23">
        <w:rPr>
          <w:rFonts w:ascii="Arial" w:eastAsia="Times New Roman" w:hAnsi="Arial" w:cs="Arial"/>
          <w:sz w:val="24"/>
          <w:szCs w:val="24"/>
        </w:rPr>
        <w:t xml:space="preserve"> FSAs based on observations and data for operational improvement using MS PowerPoint presentations, Visio flow charts, and during meetings. </w:t>
      </w:r>
    </w:p>
    <w:bookmarkEnd w:id="1"/>
    <w:p w14:paraId="76CFAD53" w14:textId="77777777" w:rsidR="00BA0E02" w:rsidRPr="00E06D23" w:rsidRDefault="00BA0E02" w:rsidP="00BA0E02">
      <w:pPr>
        <w:spacing w:after="0" w:line="240" w:lineRule="auto"/>
        <w:ind w:left="720"/>
        <w:jc w:val="both"/>
        <w:rPr>
          <w:rFonts w:ascii="Arial" w:eastAsia="Times New Roman" w:hAnsi="Arial" w:cs="Arial"/>
          <w:sz w:val="24"/>
          <w:szCs w:val="24"/>
        </w:rPr>
      </w:pPr>
    </w:p>
    <w:p w14:paraId="2F3054B0" w14:textId="77777777" w:rsidR="00B03B14" w:rsidRPr="00E06D23" w:rsidRDefault="00BA0E02" w:rsidP="00BA0E02">
      <w:pPr>
        <w:shd w:val="clear" w:color="auto" w:fill="F3F3F3"/>
        <w:tabs>
          <w:tab w:val="right" w:pos="9360"/>
        </w:tabs>
        <w:spacing w:after="40" w:line="240" w:lineRule="auto"/>
        <w:rPr>
          <w:rFonts w:ascii="Arial" w:eastAsia="Times New Roman" w:hAnsi="Arial" w:cs="Arial"/>
          <w:b/>
          <w:i/>
          <w:sz w:val="24"/>
          <w:szCs w:val="24"/>
        </w:rPr>
      </w:pPr>
      <w:r w:rsidRPr="00E06D23">
        <w:rPr>
          <w:rFonts w:ascii="Arial" w:eastAsia="Times New Roman" w:hAnsi="Arial" w:cs="Arial"/>
          <w:b/>
          <w:i/>
          <w:sz w:val="24"/>
          <w:szCs w:val="24"/>
        </w:rPr>
        <w:t xml:space="preserve">Automatic Data Processing-Infrastructure &amp; Operations </w:t>
      </w:r>
      <w:r w:rsidRPr="00E06D23">
        <w:rPr>
          <w:rFonts w:ascii="Arial" w:eastAsia="Times New Roman" w:hAnsi="Arial" w:cs="Arial"/>
          <w:b/>
          <w:sz w:val="24"/>
          <w:szCs w:val="24"/>
        </w:rPr>
        <w:t>| Atlanta, GA</w:t>
      </w:r>
      <w:r w:rsidR="00A24EDC" w:rsidRPr="00E06D23">
        <w:rPr>
          <w:rFonts w:ascii="Arial" w:eastAsia="Times New Roman" w:hAnsi="Arial" w:cs="Arial"/>
          <w:b/>
          <w:i/>
          <w:sz w:val="24"/>
          <w:szCs w:val="24"/>
        </w:rPr>
        <w:t>-Full Time</w:t>
      </w:r>
      <w:r w:rsidR="00B03B14" w:rsidRPr="00E06D23">
        <w:rPr>
          <w:rFonts w:ascii="Arial" w:eastAsia="Times New Roman" w:hAnsi="Arial" w:cs="Arial"/>
          <w:b/>
          <w:i/>
          <w:sz w:val="24"/>
          <w:szCs w:val="24"/>
        </w:rPr>
        <w:t xml:space="preserve">     </w:t>
      </w:r>
    </w:p>
    <w:p w14:paraId="183936B3" w14:textId="6AEA078B" w:rsidR="00BA0E02" w:rsidRPr="00E06D23" w:rsidRDefault="00B03B14" w:rsidP="00BA0E02">
      <w:pPr>
        <w:shd w:val="clear" w:color="auto" w:fill="F3F3F3"/>
        <w:tabs>
          <w:tab w:val="right" w:pos="9360"/>
        </w:tabs>
        <w:spacing w:after="40" w:line="240" w:lineRule="auto"/>
        <w:rPr>
          <w:rFonts w:ascii="Arial" w:eastAsia="Times New Roman" w:hAnsi="Arial" w:cs="Arial"/>
          <w:b/>
          <w:i/>
          <w:sz w:val="24"/>
          <w:szCs w:val="24"/>
        </w:rPr>
      </w:pPr>
      <w:r w:rsidRPr="00E06D23">
        <w:rPr>
          <w:rFonts w:ascii="Arial" w:eastAsia="Times New Roman" w:hAnsi="Arial" w:cs="Arial"/>
          <w:b/>
          <w:i/>
          <w:sz w:val="24"/>
          <w:szCs w:val="24"/>
        </w:rPr>
        <w:t xml:space="preserve"> Mar </w:t>
      </w:r>
      <w:r w:rsidR="00BA0E02" w:rsidRPr="00E06D23">
        <w:rPr>
          <w:rFonts w:ascii="Arial" w:eastAsia="Times New Roman" w:hAnsi="Arial" w:cs="Arial"/>
          <w:b/>
          <w:i/>
          <w:sz w:val="24"/>
          <w:szCs w:val="24"/>
        </w:rPr>
        <w:t xml:space="preserve">2012 – </w:t>
      </w:r>
      <w:r w:rsidRPr="00E06D23">
        <w:rPr>
          <w:rFonts w:ascii="Arial" w:eastAsia="Times New Roman" w:hAnsi="Arial" w:cs="Arial"/>
          <w:b/>
          <w:i/>
          <w:sz w:val="24"/>
          <w:szCs w:val="24"/>
        </w:rPr>
        <w:t xml:space="preserve">Mar </w:t>
      </w:r>
      <w:r w:rsidR="00BA0E02" w:rsidRPr="00E06D23">
        <w:rPr>
          <w:rFonts w:ascii="Arial" w:eastAsia="Times New Roman" w:hAnsi="Arial" w:cs="Arial"/>
          <w:b/>
          <w:i/>
          <w:sz w:val="24"/>
          <w:szCs w:val="24"/>
        </w:rPr>
        <w:t>2015</w:t>
      </w:r>
    </w:p>
    <w:p w14:paraId="65F43A15" w14:textId="77777777" w:rsidR="00BA0E02" w:rsidRPr="00E06D23" w:rsidRDefault="00BA0E02" w:rsidP="00BA0E02">
      <w:pPr>
        <w:keepNext/>
        <w:spacing w:after="120" w:line="240" w:lineRule="auto"/>
        <w:outlineLvl w:val="2"/>
        <w:rPr>
          <w:rFonts w:ascii="Arial" w:eastAsia="MS Gothic" w:hAnsi="Arial" w:cs="Arial"/>
          <w:b/>
          <w:bCs/>
          <w:sz w:val="24"/>
          <w:szCs w:val="24"/>
        </w:rPr>
      </w:pPr>
      <w:r w:rsidRPr="00E06D23">
        <w:rPr>
          <w:rFonts w:ascii="Arial" w:eastAsia="MS Gothic" w:hAnsi="Arial" w:cs="Arial"/>
          <w:b/>
          <w:bCs/>
          <w:sz w:val="24"/>
          <w:szCs w:val="24"/>
        </w:rPr>
        <w:t>DATA ANALYST</w:t>
      </w:r>
    </w:p>
    <w:p w14:paraId="6565154A" w14:textId="1303DDB5" w:rsidR="00BA0E02" w:rsidRPr="00E06D23" w:rsidRDefault="00BA0E02" w:rsidP="00BA0E02">
      <w:pPr>
        <w:spacing w:after="120" w:line="240" w:lineRule="auto"/>
        <w:jc w:val="both"/>
        <w:rPr>
          <w:rFonts w:ascii="Arial" w:eastAsia="Times New Roman" w:hAnsi="Arial" w:cs="Arial"/>
          <w:sz w:val="24"/>
          <w:szCs w:val="24"/>
        </w:rPr>
      </w:pPr>
      <w:r w:rsidRPr="00E06D23">
        <w:rPr>
          <w:rFonts w:ascii="Arial" w:eastAsia="Times New Roman" w:hAnsi="Arial" w:cs="Arial"/>
          <w:sz w:val="24"/>
          <w:szCs w:val="24"/>
        </w:rPr>
        <w:t>Streamlined Data Center Site Management Analytics working cross-functionally with business units, R&amp;D using ITIL</w:t>
      </w:r>
      <w:r w:rsidR="00847471" w:rsidRPr="00E06D23">
        <w:rPr>
          <w:rFonts w:ascii="Arial" w:eastAsia="Times New Roman" w:hAnsi="Arial" w:cs="Arial"/>
          <w:sz w:val="24"/>
          <w:szCs w:val="24"/>
        </w:rPr>
        <w:t xml:space="preserve"> Service Now</w:t>
      </w:r>
      <w:r w:rsidRPr="00E06D23">
        <w:rPr>
          <w:rFonts w:ascii="Arial" w:eastAsia="Times New Roman" w:hAnsi="Arial" w:cs="Arial"/>
          <w:sz w:val="24"/>
          <w:szCs w:val="24"/>
        </w:rPr>
        <w:t xml:space="preserve"> continuous infrastructure process improvement best practices, SQL, Advanced Excel functions and acquiring, cleaning, formatting data from multiple sources.  </w:t>
      </w:r>
    </w:p>
    <w:p w14:paraId="71EE93AB" w14:textId="77777777" w:rsidR="00BA0E02" w:rsidRPr="00E06D23" w:rsidRDefault="00BA0E02" w:rsidP="00BA0E02">
      <w:pPr>
        <w:spacing w:after="0" w:line="240" w:lineRule="auto"/>
        <w:jc w:val="both"/>
        <w:rPr>
          <w:rFonts w:ascii="Arial" w:eastAsia="Times New Roman" w:hAnsi="Arial" w:cs="Arial"/>
          <w:sz w:val="24"/>
          <w:szCs w:val="24"/>
        </w:rPr>
      </w:pPr>
    </w:p>
    <w:p w14:paraId="68A3F484" w14:textId="43574056" w:rsidR="00BA0E02" w:rsidRPr="00E06D23" w:rsidRDefault="00D93798" w:rsidP="00BA0E02">
      <w:pPr>
        <w:widowControl w:val="0"/>
        <w:numPr>
          <w:ilvl w:val="0"/>
          <w:numId w:val="2"/>
        </w:numPr>
        <w:suppressAutoHyphens/>
        <w:autoSpaceDN w:val="0"/>
        <w:spacing w:after="0" w:line="240" w:lineRule="auto"/>
        <w:jc w:val="both"/>
        <w:rPr>
          <w:rFonts w:ascii="Arial" w:eastAsia="Times New Roman" w:hAnsi="Arial" w:cs="Arial"/>
          <w:sz w:val="24"/>
          <w:szCs w:val="24"/>
        </w:rPr>
      </w:pPr>
      <w:r w:rsidRPr="00E06D23">
        <w:rPr>
          <w:rFonts w:ascii="Arial" w:eastAsia="Times New Roman" w:hAnsi="Arial" w:cs="Arial"/>
          <w:sz w:val="24"/>
          <w:szCs w:val="24"/>
        </w:rPr>
        <w:t xml:space="preserve">Engineered </w:t>
      </w:r>
      <w:r w:rsidR="00BA0E02" w:rsidRPr="00E06D23">
        <w:rPr>
          <w:rFonts w:ascii="Arial" w:eastAsia="Times New Roman" w:hAnsi="Arial" w:cs="Arial"/>
          <w:sz w:val="24"/>
          <w:szCs w:val="24"/>
        </w:rPr>
        <w:t>Business Intelligence Dashboards, KPIs, and Metrics to support Executive Management’s vision for infrastructure change efforts.</w:t>
      </w:r>
    </w:p>
    <w:p w14:paraId="74E84D48" w14:textId="45F5E80C" w:rsidR="00BA0E02" w:rsidRPr="00E06D23" w:rsidRDefault="00BA0E02" w:rsidP="00BA0E02">
      <w:pPr>
        <w:widowControl w:val="0"/>
        <w:numPr>
          <w:ilvl w:val="0"/>
          <w:numId w:val="2"/>
        </w:numPr>
        <w:suppressAutoHyphens/>
        <w:autoSpaceDN w:val="0"/>
        <w:spacing w:after="0" w:line="240" w:lineRule="auto"/>
        <w:jc w:val="both"/>
        <w:rPr>
          <w:rFonts w:ascii="Arial" w:eastAsia="Times New Roman" w:hAnsi="Arial" w:cs="Arial"/>
          <w:b/>
          <w:sz w:val="24"/>
          <w:szCs w:val="24"/>
        </w:rPr>
      </w:pPr>
      <w:r w:rsidRPr="00E06D23">
        <w:rPr>
          <w:rFonts w:ascii="Arial" w:eastAsia="Times New Roman" w:hAnsi="Arial" w:cs="Arial"/>
          <w:sz w:val="24"/>
          <w:szCs w:val="24"/>
        </w:rPr>
        <w:t>Created Continual Service Improvement Process OS Installation Workflow, improved process workflow throughput</w:t>
      </w:r>
      <w:r w:rsidR="0095542E">
        <w:rPr>
          <w:rFonts w:ascii="Arial" w:eastAsia="Times New Roman" w:hAnsi="Arial" w:cs="Arial"/>
          <w:sz w:val="24"/>
          <w:szCs w:val="24"/>
        </w:rPr>
        <w:t xml:space="preserve"> by </w:t>
      </w:r>
      <w:r w:rsidRPr="00E06D23">
        <w:rPr>
          <w:rFonts w:ascii="Arial" w:eastAsia="Times New Roman" w:hAnsi="Arial" w:cs="Arial"/>
          <w:b/>
          <w:sz w:val="24"/>
          <w:szCs w:val="24"/>
        </w:rPr>
        <w:t>40% (Lowering operating costs, increasing response time, faster provisioning).</w:t>
      </w:r>
    </w:p>
    <w:p w14:paraId="0EE9C17D" w14:textId="2C7815F8" w:rsidR="00BA0E02" w:rsidRPr="00E06D23" w:rsidRDefault="00554AEA" w:rsidP="00BA0E02">
      <w:pPr>
        <w:widowControl w:val="0"/>
        <w:numPr>
          <w:ilvl w:val="0"/>
          <w:numId w:val="2"/>
        </w:numPr>
        <w:suppressAutoHyphens/>
        <w:autoSpaceDN w:val="0"/>
        <w:spacing w:after="0" w:line="240" w:lineRule="auto"/>
        <w:jc w:val="both"/>
        <w:rPr>
          <w:rFonts w:ascii="Arial" w:eastAsia="Times New Roman" w:hAnsi="Arial" w:cs="Arial"/>
          <w:sz w:val="24"/>
          <w:szCs w:val="24"/>
        </w:rPr>
      </w:pPr>
      <w:r w:rsidRPr="00E06D23">
        <w:rPr>
          <w:rFonts w:ascii="Arial" w:eastAsia="Times New Roman" w:hAnsi="Arial" w:cs="Arial"/>
          <w:sz w:val="24"/>
          <w:szCs w:val="24"/>
        </w:rPr>
        <w:t xml:space="preserve">Trained Global </w:t>
      </w:r>
      <w:proofErr w:type="gramStart"/>
      <w:r w:rsidR="00BA0E02" w:rsidRPr="00E06D23">
        <w:rPr>
          <w:rFonts w:ascii="Arial" w:eastAsia="Times New Roman" w:hAnsi="Arial" w:cs="Arial"/>
          <w:sz w:val="24"/>
          <w:szCs w:val="24"/>
        </w:rPr>
        <w:t>off-shore</w:t>
      </w:r>
      <w:proofErr w:type="gramEnd"/>
      <w:r w:rsidR="00BA0E02" w:rsidRPr="00E06D23">
        <w:rPr>
          <w:rFonts w:ascii="Arial" w:eastAsia="Times New Roman" w:hAnsi="Arial" w:cs="Arial"/>
          <w:sz w:val="24"/>
          <w:szCs w:val="24"/>
        </w:rPr>
        <w:t xml:space="preserve"> team on managing Continual Service Improvement Processes.</w:t>
      </w:r>
    </w:p>
    <w:p w14:paraId="4F76983E" w14:textId="1C906036" w:rsidR="00117932" w:rsidRPr="00E06D23" w:rsidRDefault="00BA0E02" w:rsidP="00117932">
      <w:pPr>
        <w:widowControl w:val="0"/>
        <w:numPr>
          <w:ilvl w:val="0"/>
          <w:numId w:val="3"/>
        </w:numPr>
        <w:suppressAutoHyphens/>
        <w:autoSpaceDN w:val="0"/>
        <w:spacing w:after="210" w:line="240" w:lineRule="auto"/>
        <w:jc w:val="both"/>
        <w:rPr>
          <w:rFonts w:ascii="Arial" w:eastAsia="Times New Roman" w:hAnsi="Arial" w:cs="Arial"/>
          <w:sz w:val="24"/>
          <w:szCs w:val="24"/>
        </w:rPr>
      </w:pPr>
      <w:r w:rsidRPr="00E06D23">
        <w:rPr>
          <w:rFonts w:ascii="Arial" w:eastAsia="Times New Roman" w:hAnsi="Arial" w:cs="Arial"/>
          <w:sz w:val="24"/>
          <w:szCs w:val="24"/>
        </w:rPr>
        <w:t>Assisted in cost-allocation, forecasting, demand, and capital reporting for FY’15 budget planning</w:t>
      </w:r>
      <w:r w:rsidR="007B2BFD" w:rsidRPr="00E06D23">
        <w:rPr>
          <w:rFonts w:ascii="Arial" w:eastAsia="Times New Roman" w:hAnsi="Arial" w:cs="Arial"/>
          <w:sz w:val="24"/>
          <w:szCs w:val="24"/>
        </w:rPr>
        <w:t xml:space="preserve"> </w:t>
      </w:r>
      <w:r w:rsidRPr="00E06D23">
        <w:rPr>
          <w:rFonts w:ascii="Arial" w:eastAsia="Times New Roman" w:hAnsi="Arial" w:cs="Arial"/>
          <w:sz w:val="24"/>
          <w:szCs w:val="24"/>
        </w:rPr>
        <w:t xml:space="preserve">for </w:t>
      </w:r>
      <w:r w:rsidRPr="00E06D23">
        <w:rPr>
          <w:rFonts w:ascii="Arial" w:eastAsia="Times New Roman" w:hAnsi="Arial" w:cs="Arial"/>
          <w:b/>
          <w:sz w:val="24"/>
          <w:szCs w:val="24"/>
        </w:rPr>
        <w:t>$30 million in Data Center Assets</w:t>
      </w:r>
      <w:r w:rsidRPr="00E06D23">
        <w:rPr>
          <w:rFonts w:ascii="Arial" w:eastAsia="Times New Roman" w:hAnsi="Arial" w:cs="Arial"/>
          <w:sz w:val="24"/>
          <w:szCs w:val="24"/>
        </w:rPr>
        <w:t xml:space="preserve"> for Executive-level leadership.</w:t>
      </w:r>
    </w:p>
    <w:p w14:paraId="69634495" w14:textId="77777777" w:rsidR="00BA0E02" w:rsidRPr="00E06D23" w:rsidRDefault="00BA0E02" w:rsidP="00AC3876">
      <w:pPr>
        <w:spacing w:after="0" w:line="240" w:lineRule="auto"/>
        <w:ind w:left="360"/>
        <w:jc w:val="both"/>
        <w:rPr>
          <w:rFonts w:ascii="Arial" w:eastAsia="Times New Roman" w:hAnsi="Arial" w:cs="Arial"/>
          <w:sz w:val="24"/>
          <w:szCs w:val="24"/>
        </w:rPr>
      </w:pPr>
    </w:p>
    <w:p w14:paraId="204AEB1D" w14:textId="77777777" w:rsidR="00BA0E02" w:rsidRPr="00E06D23" w:rsidRDefault="00BA0E02" w:rsidP="00BA0E02">
      <w:pPr>
        <w:pBdr>
          <w:top w:val="single" w:sz="24" w:space="0" w:color="244061"/>
          <w:bottom w:val="single" w:sz="12" w:space="0" w:color="244061"/>
        </w:pBdr>
        <w:spacing w:after="0" w:line="240" w:lineRule="auto"/>
        <w:jc w:val="center"/>
        <w:rPr>
          <w:rFonts w:ascii="Arial" w:eastAsia="Times New Roman" w:hAnsi="Arial" w:cs="Arial"/>
          <w:b/>
          <w:smallCaps/>
          <w:spacing w:val="20"/>
          <w:sz w:val="24"/>
          <w:szCs w:val="24"/>
        </w:rPr>
      </w:pPr>
      <w:r w:rsidRPr="00E06D23">
        <w:rPr>
          <w:rFonts w:ascii="Arial" w:eastAsia="Times New Roman" w:hAnsi="Arial" w:cs="Arial"/>
          <w:b/>
          <w:smallCaps/>
          <w:spacing w:val="20"/>
          <w:sz w:val="24"/>
          <w:szCs w:val="24"/>
        </w:rPr>
        <w:t>Education</w:t>
      </w:r>
    </w:p>
    <w:p w14:paraId="752A68FC" w14:textId="77777777" w:rsidR="00BA0E02" w:rsidRPr="00E06D23" w:rsidRDefault="00BA0E02" w:rsidP="00BA0E02">
      <w:pPr>
        <w:widowControl w:val="0"/>
        <w:tabs>
          <w:tab w:val="right" w:pos="10080"/>
        </w:tabs>
        <w:autoSpaceDE w:val="0"/>
        <w:autoSpaceDN w:val="0"/>
        <w:adjustRightInd w:val="0"/>
        <w:spacing w:after="0" w:line="240" w:lineRule="auto"/>
        <w:jc w:val="both"/>
        <w:rPr>
          <w:rFonts w:ascii="Arial" w:eastAsia="Times New Roman" w:hAnsi="Arial" w:cs="Arial"/>
          <w:i/>
          <w:sz w:val="24"/>
          <w:szCs w:val="24"/>
        </w:rPr>
      </w:pPr>
    </w:p>
    <w:p w14:paraId="770A8740" w14:textId="77777777" w:rsidR="00BA0E02" w:rsidRPr="00E06D23" w:rsidRDefault="00BA0E02" w:rsidP="00BA0E02">
      <w:pPr>
        <w:widowControl w:val="0"/>
        <w:tabs>
          <w:tab w:val="right" w:pos="10080"/>
        </w:tabs>
        <w:autoSpaceDE w:val="0"/>
        <w:autoSpaceDN w:val="0"/>
        <w:adjustRightInd w:val="0"/>
        <w:spacing w:after="0" w:line="240" w:lineRule="auto"/>
        <w:jc w:val="center"/>
        <w:rPr>
          <w:rFonts w:ascii="Arial" w:eastAsia="Times New Roman" w:hAnsi="Arial" w:cs="Arial"/>
          <w:i/>
          <w:sz w:val="24"/>
          <w:szCs w:val="24"/>
        </w:rPr>
      </w:pPr>
      <w:r w:rsidRPr="00E06D23">
        <w:rPr>
          <w:rFonts w:ascii="Arial" w:eastAsia="Times New Roman" w:hAnsi="Arial" w:cs="Arial"/>
          <w:i/>
          <w:sz w:val="24"/>
          <w:szCs w:val="24"/>
        </w:rPr>
        <w:t>Florida Institute of Technology, Melbourne, FL</w:t>
      </w:r>
    </w:p>
    <w:p w14:paraId="69F39E41" w14:textId="77777777" w:rsidR="00BA0E02" w:rsidRPr="00E06D23" w:rsidRDefault="00BA0E02" w:rsidP="00BA0E02">
      <w:pPr>
        <w:widowControl w:val="0"/>
        <w:tabs>
          <w:tab w:val="right" w:pos="10080"/>
        </w:tabs>
        <w:autoSpaceDE w:val="0"/>
        <w:autoSpaceDN w:val="0"/>
        <w:adjustRightInd w:val="0"/>
        <w:spacing w:after="0" w:line="240" w:lineRule="auto"/>
        <w:jc w:val="center"/>
        <w:rPr>
          <w:rFonts w:ascii="Arial" w:eastAsia="Times New Roman" w:hAnsi="Arial" w:cs="Arial"/>
          <w:b/>
          <w:sz w:val="24"/>
          <w:szCs w:val="24"/>
        </w:rPr>
      </w:pPr>
      <w:r w:rsidRPr="00E06D23">
        <w:rPr>
          <w:rFonts w:ascii="Arial" w:eastAsia="Times New Roman" w:hAnsi="Arial" w:cs="Arial"/>
          <w:b/>
          <w:sz w:val="24"/>
          <w:szCs w:val="24"/>
        </w:rPr>
        <w:t>Master of Business Administration, Information Technology Management</w:t>
      </w:r>
    </w:p>
    <w:p w14:paraId="420B1521" w14:textId="77777777" w:rsidR="00BA0E02" w:rsidRPr="00E06D23" w:rsidRDefault="00BA0E02" w:rsidP="00BA0E02">
      <w:pPr>
        <w:widowControl w:val="0"/>
        <w:tabs>
          <w:tab w:val="right" w:pos="10080"/>
        </w:tabs>
        <w:autoSpaceDE w:val="0"/>
        <w:autoSpaceDN w:val="0"/>
        <w:adjustRightInd w:val="0"/>
        <w:spacing w:after="0" w:line="240" w:lineRule="auto"/>
        <w:jc w:val="center"/>
        <w:rPr>
          <w:rFonts w:ascii="Arial" w:eastAsia="Times New Roman" w:hAnsi="Arial" w:cs="Arial"/>
          <w:i/>
          <w:sz w:val="24"/>
          <w:szCs w:val="24"/>
        </w:rPr>
      </w:pPr>
    </w:p>
    <w:p w14:paraId="3E3673F2" w14:textId="77777777" w:rsidR="00BA0E02" w:rsidRPr="00E06D23" w:rsidRDefault="00BA0E02" w:rsidP="00BA0E02">
      <w:pPr>
        <w:widowControl w:val="0"/>
        <w:tabs>
          <w:tab w:val="right" w:pos="10080"/>
        </w:tabs>
        <w:autoSpaceDE w:val="0"/>
        <w:autoSpaceDN w:val="0"/>
        <w:adjustRightInd w:val="0"/>
        <w:spacing w:after="0" w:line="240" w:lineRule="auto"/>
        <w:jc w:val="center"/>
        <w:rPr>
          <w:rFonts w:ascii="Arial" w:eastAsia="Times New Roman" w:hAnsi="Arial" w:cs="Arial"/>
          <w:i/>
          <w:sz w:val="24"/>
          <w:szCs w:val="24"/>
        </w:rPr>
      </w:pPr>
      <w:r w:rsidRPr="00E06D23">
        <w:rPr>
          <w:rFonts w:ascii="Arial" w:eastAsia="Times New Roman" w:hAnsi="Arial" w:cs="Arial"/>
          <w:i/>
          <w:sz w:val="24"/>
          <w:szCs w:val="24"/>
        </w:rPr>
        <w:t>Georgia Southern University, Statesboro, GA</w:t>
      </w:r>
    </w:p>
    <w:p w14:paraId="4A0AE667" w14:textId="77777777" w:rsidR="00BA0E02" w:rsidRPr="00E06D23" w:rsidRDefault="00BA0E02" w:rsidP="00BA0E02">
      <w:pPr>
        <w:widowControl w:val="0"/>
        <w:tabs>
          <w:tab w:val="right" w:pos="10080"/>
        </w:tabs>
        <w:autoSpaceDE w:val="0"/>
        <w:autoSpaceDN w:val="0"/>
        <w:adjustRightInd w:val="0"/>
        <w:spacing w:after="0" w:line="240" w:lineRule="auto"/>
        <w:jc w:val="center"/>
        <w:rPr>
          <w:rFonts w:ascii="Arial" w:eastAsia="Times New Roman" w:hAnsi="Arial" w:cs="Arial"/>
          <w:b/>
          <w:sz w:val="24"/>
          <w:szCs w:val="24"/>
        </w:rPr>
      </w:pPr>
      <w:r w:rsidRPr="00E06D23">
        <w:rPr>
          <w:rFonts w:ascii="Arial" w:eastAsia="Times New Roman" w:hAnsi="Arial" w:cs="Arial"/>
          <w:b/>
          <w:sz w:val="24"/>
          <w:szCs w:val="24"/>
        </w:rPr>
        <w:t>Bachelor of Business Administration, Management Information Systems</w:t>
      </w:r>
    </w:p>
    <w:p w14:paraId="732BB2CC" w14:textId="77777777" w:rsidR="001D5F00" w:rsidRPr="00E06D23" w:rsidRDefault="001D5F00" w:rsidP="00BA0E02">
      <w:pPr>
        <w:widowControl w:val="0"/>
        <w:tabs>
          <w:tab w:val="right" w:pos="10080"/>
        </w:tabs>
        <w:autoSpaceDE w:val="0"/>
        <w:autoSpaceDN w:val="0"/>
        <w:adjustRightInd w:val="0"/>
        <w:spacing w:after="0" w:line="240" w:lineRule="auto"/>
        <w:jc w:val="center"/>
        <w:rPr>
          <w:rFonts w:ascii="Arial" w:eastAsia="Times New Roman" w:hAnsi="Arial" w:cs="Arial"/>
          <w:b/>
          <w:i/>
          <w:iCs/>
          <w:sz w:val="24"/>
          <w:szCs w:val="24"/>
        </w:rPr>
      </w:pPr>
    </w:p>
    <w:p w14:paraId="78920312" w14:textId="47FFA54E" w:rsidR="001D5F00" w:rsidRPr="00E06D23" w:rsidRDefault="001D5F00" w:rsidP="001D5F00">
      <w:pPr>
        <w:widowControl w:val="0"/>
        <w:tabs>
          <w:tab w:val="right" w:pos="10080"/>
        </w:tabs>
        <w:autoSpaceDE w:val="0"/>
        <w:autoSpaceDN w:val="0"/>
        <w:adjustRightInd w:val="0"/>
        <w:spacing w:after="0" w:line="240" w:lineRule="auto"/>
        <w:jc w:val="center"/>
        <w:rPr>
          <w:rFonts w:ascii="Arial" w:eastAsia="Times New Roman" w:hAnsi="Arial" w:cs="Arial"/>
          <w:bCs/>
          <w:i/>
          <w:iCs/>
          <w:sz w:val="24"/>
          <w:szCs w:val="24"/>
        </w:rPr>
      </w:pPr>
      <w:r w:rsidRPr="00E06D23">
        <w:rPr>
          <w:rFonts w:ascii="Arial" w:eastAsia="Times New Roman" w:hAnsi="Arial" w:cs="Arial"/>
          <w:bCs/>
          <w:i/>
          <w:iCs/>
          <w:sz w:val="24"/>
          <w:szCs w:val="24"/>
        </w:rPr>
        <w:t>San Francisco, CA</w:t>
      </w:r>
    </w:p>
    <w:p w14:paraId="117FAF6B" w14:textId="7B3FFCEA" w:rsidR="001D5F00" w:rsidRPr="00E06D23" w:rsidRDefault="001D5F00" w:rsidP="001D5F00">
      <w:pPr>
        <w:widowControl w:val="0"/>
        <w:tabs>
          <w:tab w:val="right" w:pos="10080"/>
        </w:tabs>
        <w:autoSpaceDE w:val="0"/>
        <w:autoSpaceDN w:val="0"/>
        <w:adjustRightInd w:val="0"/>
        <w:spacing w:after="0" w:line="240" w:lineRule="auto"/>
        <w:jc w:val="center"/>
        <w:rPr>
          <w:rFonts w:ascii="Arial" w:eastAsia="Times New Roman" w:hAnsi="Arial" w:cs="Arial"/>
          <w:b/>
          <w:sz w:val="24"/>
          <w:szCs w:val="24"/>
        </w:rPr>
      </w:pPr>
      <w:r w:rsidRPr="00E06D23">
        <w:rPr>
          <w:rFonts w:ascii="Arial" w:eastAsia="Times New Roman" w:hAnsi="Arial" w:cs="Arial"/>
          <w:b/>
          <w:sz w:val="24"/>
          <w:szCs w:val="24"/>
        </w:rPr>
        <w:t>Open Data Science Conference 5 Week A</w:t>
      </w:r>
      <w:r w:rsidRPr="00E06D23">
        <w:rPr>
          <w:rFonts w:ascii="Arial" w:eastAsia="Times New Roman" w:hAnsi="Arial" w:cs="Arial"/>
          <w:b/>
          <w:sz w:val="24"/>
          <w:szCs w:val="24"/>
        </w:rPr>
        <w:t xml:space="preserve">rtificial </w:t>
      </w:r>
      <w:r w:rsidRPr="00E06D23">
        <w:rPr>
          <w:rFonts w:ascii="Arial" w:eastAsia="Times New Roman" w:hAnsi="Arial" w:cs="Arial"/>
          <w:b/>
          <w:sz w:val="24"/>
          <w:szCs w:val="24"/>
        </w:rPr>
        <w:t>I</w:t>
      </w:r>
      <w:r w:rsidRPr="00E06D23">
        <w:rPr>
          <w:rFonts w:ascii="Arial" w:eastAsia="Times New Roman" w:hAnsi="Arial" w:cs="Arial"/>
          <w:b/>
          <w:sz w:val="24"/>
          <w:szCs w:val="24"/>
        </w:rPr>
        <w:t>ntelligence</w:t>
      </w:r>
      <w:r w:rsidRPr="00E06D23">
        <w:rPr>
          <w:rFonts w:ascii="Arial" w:eastAsia="Times New Roman" w:hAnsi="Arial" w:cs="Arial"/>
          <w:b/>
          <w:sz w:val="24"/>
          <w:szCs w:val="24"/>
        </w:rPr>
        <w:t xml:space="preserve"> Bootcamp</w:t>
      </w:r>
    </w:p>
    <w:p w14:paraId="6A795CD5" w14:textId="7BA80A77" w:rsidR="001D5F00" w:rsidRPr="00E06D23" w:rsidRDefault="001D5F00" w:rsidP="001D5F00">
      <w:pPr>
        <w:widowControl w:val="0"/>
        <w:tabs>
          <w:tab w:val="right" w:pos="10080"/>
        </w:tabs>
        <w:autoSpaceDE w:val="0"/>
        <w:autoSpaceDN w:val="0"/>
        <w:adjustRightInd w:val="0"/>
        <w:spacing w:after="0" w:line="240" w:lineRule="auto"/>
        <w:jc w:val="center"/>
        <w:rPr>
          <w:rFonts w:ascii="Arial" w:eastAsia="Times New Roman" w:hAnsi="Arial" w:cs="Arial"/>
          <w:b/>
          <w:sz w:val="24"/>
          <w:szCs w:val="24"/>
        </w:rPr>
      </w:pPr>
      <w:r w:rsidRPr="00E06D23">
        <w:rPr>
          <w:rFonts w:ascii="Arial" w:eastAsia="Times New Roman" w:hAnsi="Arial" w:cs="Arial"/>
          <w:b/>
          <w:sz w:val="24"/>
          <w:szCs w:val="24"/>
        </w:rPr>
        <w:t xml:space="preserve">General </w:t>
      </w:r>
      <w:r w:rsidRPr="00E06D23">
        <w:rPr>
          <w:rFonts w:ascii="Arial" w:eastAsia="Times New Roman" w:hAnsi="Arial" w:cs="Arial"/>
          <w:b/>
          <w:sz w:val="24"/>
          <w:szCs w:val="24"/>
        </w:rPr>
        <w:t xml:space="preserve">Assembly </w:t>
      </w:r>
      <w:r w:rsidRPr="00E06D23">
        <w:rPr>
          <w:rFonts w:ascii="Arial" w:eastAsia="Times New Roman" w:hAnsi="Arial" w:cs="Arial"/>
          <w:b/>
          <w:sz w:val="24"/>
          <w:szCs w:val="24"/>
        </w:rPr>
        <w:t>Data Science/Machine Learnin</w:t>
      </w:r>
      <w:r w:rsidRPr="00E06D23">
        <w:rPr>
          <w:rFonts w:ascii="Arial" w:eastAsia="Times New Roman" w:hAnsi="Arial" w:cs="Arial"/>
          <w:b/>
          <w:sz w:val="24"/>
          <w:szCs w:val="24"/>
        </w:rPr>
        <w:t>g</w:t>
      </w:r>
      <w:r w:rsidRPr="00E06D23">
        <w:rPr>
          <w:rFonts w:ascii="Arial" w:eastAsia="Times New Roman" w:hAnsi="Arial" w:cs="Arial"/>
          <w:b/>
          <w:sz w:val="24"/>
          <w:szCs w:val="24"/>
        </w:rPr>
        <w:t xml:space="preserve"> Bootcamp</w:t>
      </w:r>
    </w:p>
    <w:p w14:paraId="215B5933" w14:textId="77777777" w:rsidR="0082595A" w:rsidRPr="00E06D23" w:rsidRDefault="0082595A" w:rsidP="001D5F00">
      <w:pPr>
        <w:widowControl w:val="0"/>
        <w:tabs>
          <w:tab w:val="right" w:pos="10080"/>
        </w:tabs>
        <w:autoSpaceDE w:val="0"/>
        <w:autoSpaceDN w:val="0"/>
        <w:adjustRightInd w:val="0"/>
        <w:spacing w:after="0" w:line="240" w:lineRule="auto"/>
        <w:rPr>
          <w:rFonts w:ascii="Arial" w:eastAsia="Times New Roman" w:hAnsi="Arial" w:cs="Arial"/>
          <w:b/>
          <w:sz w:val="24"/>
          <w:szCs w:val="24"/>
        </w:rPr>
      </w:pPr>
    </w:p>
    <w:p w14:paraId="12960AC0" w14:textId="77777777" w:rsidR="00AE673E" w:rsidRPr="00E06D23" w:rsidRDefault="00AE673E" w:rsidP="00BA0E02">
      <w:pPr>
        <w:widowControl w:val="0"/>
        <w:tabs>
          <w:tab w:val="right" w:pos="10080"/>
        </w:tabs>
        <w:autoSpaceDE w:val="0"/>
        <w:autoSpaceDN w:val="0"/>
        <w:adjustRightInd w:val="0"/>
        <w:spacing w:after="0" w:line="240" w:lineRule="auto"/>
        <w:jc w:val="center"/>
        <w:rPr>
          <w:rFonts w:ascii="Arial" w:eastAsia="Times New Roman" w:hAnsi="Arial" w:cs="Arial"/>
          <w:b/>
          <w:sz w:val="24"/>
          <w:szCs w:val="24"/>
        </w:rPr>
      </w:pPr>
    </w:p>
    <w:p w14:paraId="7EFA5084" w14:textId="46AE3A66" w:rsidR="0082595A" w:rsidRPr="00E06D23" w:rsidRDefault="0082595A" w:rsidP="0082595A">
      <w:pPr>
        <w:pBdr>
          <w:top w:val="single" w:sz="24" w:space="0" w:color="244061"/>
          <w:bottom w:val="single" w:sz="12" w:space="0" w:color="244061"/>
        </w:pBdr>
        <w:spacing w:after="0" w:line="240" w:lineRule="auto"/>
        <w:jc w:val="center"/>
        <w:rPr>
          <w:rFonts w:ascii="Arial" w:eastAsia="Times New Roman" w:hAnsi="Arial" w:cs="Arial"/>
          <w:b/>
          <w:smallCaps/>
          <w:spacing w:val="20"/>
          <w:sz w:val="24"/>
          <w:szCs w:val="24"/>
        </w:rPr>
      </w:pPr>
      <w:r w:rsidRPr="00E06D23">
        <w:rPr>
          <w:rFonts w:ascii="Arial" w:eastAsia="Times New Roman" w:hAnsi="Arial" w:cs="Arial"/>
          <w:b/>
          <w:smallCaps/>
          <w:spacing w:val="20"/>
          <w:sz w:val="24"/>
          <w:szCs w:val="24"/>
        </w:rPr>
        <w:t>Additional Activities</w:t>
      </w:r>
    </w:p>
    <w:p w14:paraId="63EFC738" w14:textId="77777777" w:rsidR="0082595A" w:rsidRPr="00E06D23" w:rsidRDefault="0082595A" w:rsidP="0082595A">
      <w:pPr>
        <w:widowControl w:val="0"/>
        <w:tabs>
          <w:tab w:val="right" w:pos="10080"/>
        </w:tabs>
        <w:autoSpaceDE w:val="0"/>
        <w:autoSpaceDN w:val="0"/>
        <w:adjustRightInd w:val="0"/>
        <w:spacing w:after="0" w:line="240" w:lineRule="auto"/>
        <w:jc w:val="both"/>
        <w:rPr>
          <w:rFonts w:ascii="Arial" w:eastAsia="Times New Roman" w:hAnsi="Arial" w:cs="Arial"/>
          <w:i/>
          <w:sz w:val="24"/>
          <w:szCs w:val="24"/>
        </w:rPr>
      </w:pPr>
    </w:p>
    <w:p w14:paraId="538C75A1" w14:textId="77777777" w:rsidR="008973C7" w:rsidRPr="00E06D23" w:rsidRDefault="008973C7" w:rsidP="008973C7">
      <w:pPr>
        <w:widowControl w:val="0"/>
        <w:tabs>
          <w:tab w:val="right" w:pos="10080"/>
        </w:tabs>
        <w:autoSpaceDE w:val="0"/>
        <w:autoSpaceDN w:val="0"/>
        <w:adjustRightInd w:val="0"/>
        <w:spacing w:after="0" w:line="240" w:lineRule="auto"/>
        <w:jc w:val="center"/>
        <w:rPr>
          <w:rFonts w:ascii="Arial" w:eastAsia="Times New Roman" w:hAnsi="Arial" w:cs="Arial"/>
          <w:bCs/>
          <w:sz w:val="24"/>
          <w:szCs w:val="24"/>
        </w:rPr>
      </w:pPr>
      <w:r w:rsidRPr="00E06D23">
        <w:rPr>
          <w:rFonts w:ascii="Arial" w:eastAsia="Times New Roman" w:hAnsi="Arial" w:cs="Arial"/>
          <w:bCs/>
          <w:sz w:val="24"/>
          <w:szCs w:val="24"/>
        </w:rPr>
        <w:t>DataCamp.com, Data Science with Python</w:t>
      </w:r>
    </w:p>
    <w:p w14:paraId="7FD2C2EA" w14:textId="0E0A77A3" w:rsidR="008973C7" w:rsidRPr="00E06D23" w:rsidRDefault="008973C7" w:rsidP="008973C7">
      <w:pPr>
        <w:widowControl w:val="0"/>
        <w:tabs>
          <w:tab w:val="right" w:pos="10080"/>
        </w:tabs>
        <w:autoSpaceDE w:val="0"/>
        <w:autoSpaceDN w:val="0"/>
        <w:adjustRightInd w:val="0"/>
        <w:spacing w:after="0" w:line="240" w:lineRule="auto"/>
        <w:jc w:val="center"/>
        <w:rPr>
          <w:rFonts w:ascii="Arial" w:eastAsia="Times New Roman" w:hAnsi="Arial" w:cs="Arial"/>
          <w:bCs/>
          <w:sz w:val="24"/>
          <w:szCs w:val="24"/>
        </w:rPr>
      </w:pPr>
      <w:r w:rsidRPr="00E06D23">
        <w:rPr>
          <w:rFonts w:ascii="Arial" w:eastAsia="Times New Roman" w:hAnsi="Arial" w:cs="Arial"/>
          <w:bCs/>
          <w:sz w:val="24"/>
          <w:szCs w:val="24"/>
        </w:rPr>
        <w:t>Microsoft-Querying data with Transact-SQL</w:t>
      </w:r>
    </w:p>
    <w:p w14:paraId="504F3362" w14:textId="0BDEDD0C" w:rsidR="00003470" w:rsidRPr="00E06D23" w:rsidRDefault="00003470" w:rsidP="00003470">
      <w:pPr>
        <w:widowControl w:val="0"/>
        <w:tabs>
          <w:tab w:val="right" w:pos="10080"/>
        </w:tabs>
        <w:autoSpaceDE w:val="0"/>
        <w:autoSpaceDN w:val="0"/>
        <w:adjustRightInd w:val="0"/>
        <w:spacing w:after="0" w:line="240" w:lineRule="auto"/>
        <w:jc w:val="center"/>
        <w:rPr>
          <w:rFonts w:ascii="Arial" w:eastAsia="Times New Roman" w:hAnsi="Arial" w:cs="Arial"/>
          <w:bCs/>
          <w:sz w:val="24"/>
          <w:szCs w:val="24"/>
        </w:rPr>
      </w:pPr>
      <w:r w:rsidRPr="00E06D23">
        <w:rPr>
          <w:rFonts w:ascii="Arial" w:eastAsia="Times New Roman" w:hAnsi="Arial" w:cs="Arial"/>
          <w:bCs/>
          <w:sz w:val="24"/>
          <w:szCs w:val="24"/>
        </w:rPr>
        <w:t>General Assembly San Francisco Tableau Desktop Workshop</w:t>
      </w:r>
    </w:p>
    <w:p w14:paraId="0272AFE4" w14:textId="1A233A10" w:rsidR="00D15D35" w:rsidRPr="00E06D23" w:rsidRDefault="00D15D35" w:rsidP="001C7654">
      <w:pPr>
        <w:widowControl w:val="0"/>
        <w:tabs>
          <w:tab w:val="right" w:pos="10080"/>
        </w:tabs>
        <w:autoSpaceDE w:val="0"/>
        <w:autoSpaceDN w:val="0"/>
        <w:adjustRightInd w:val="0"/>
        <w:spacing w:after="0" w:line="240" w:lineRule="auto"/>
        <w:jc w:val="center"/>
        <w:rPr>
          <w:rFonts w:ascii="Arial" w:eastAsia="Times New Roman" w:hAnsi="Arial" w:cs="Arial"/>
          <w:bCs/>
          <w:sz w:val="24"/>
          <w:szCs w:val="24"/>
        </w:rPr>
      </w:pPr>
      <w:r w:rsidRPr="00E06D23">
        <w:rPr>
          <w:rFonts w:ascii="Arial" w:eastAsia="Times New Roman" w:hAnsi="Arial" w:cs="Arial"/>
          <w:bCs/>
          <w:sz w:val="24"/>
          <w:szCs w:val="24"/>
        </w:rPr>
        <w:t>General Assembly San Francisco Advanced SQL Workshop</w:t>
      </w:r>
    </w:p>
    <w:p w14:paraId="57D65139" w14:textId="7B44EB86" w:rsidR="00A522FC" w:rsidRPr="00E06D23" w:rsidRDefault="00C6170E" w:rsidP="0082595A">
      <w:pPr>
        <w:widowControl w:val="0"/>
        <w:tabs>
          <w:tab w:val="right" w:pos="10080"/>
        </w:tabs>
        <w:autoSpaceDE w:val="0"/>
        <w:autoSpaceDN w:val="0"/>
        <w:adjustRightInd w:val="0"/>
        <w:spacing w:after="0" w:line="240" w:lineRule="auto"/>
        <w:jc w:val="center"/>
        <w:rPr>
          <w:rFonts w:ascii="Arial" w:eastAsia="Times New Roman" w:hAnsi="Arial" w:cs="Arial"/>
          <w:bCs/>
          <w:sz w:val="24"/>
          <w:szCs w:val="24"/>
        </w:rPr>
      </w:pPr>
      <w:r w:rsidRPr="00E06D23">
        <w:rPr>
          <w:rFonts w:ascii="Arial" w:eastAsia="Times New Roman" w:hAnsi="Arial" w:cs="Arial"/>
          <w:bCs/>
          <w:sz w:val="24"/>
          <w:szCs w:val="24"/>
        </w:rPr>
        <w:t xml:space="preserve">Tableau Desktop </w:t>
      </w:r>
      <w:r w:rsidR="00380F2C" w:rsidRPr="00E06D23">
        <w:rPr>
          <w:rFonts w:ascii="Arial" w:eastAsia="Times New Roman" w:hAnsi="Arial" w:cs="Arial"/>
          <w:bCs/>
          <w:sz w:val="24"/>
          <w:szCs w:val="24"/>
        </w:rPr>
        <w:t>I and II</w:t>
      </w:r>
      <w:r w:rsidR="00DD4CA5" w:rsidRPr="00E06D23">
        <w:rPr>
          <w:rFonts w:ascii="Arial" w:eastAsia="Times New Roman" w:hAnsi="Arial" w:cs="Arial"/>
          <w:bCs/>
          <w:sz w:val="24"/>
          <w:szCs w:val="24"/>
        </w:rPr>
        <w:t>: Accelerated</w:t>
      </w:r>
    </w:p>
    <w:p w14:paraId="4EC70CD8" w14:textId="70CA5D7F" w:rsidR="0035314E" w:rsidRPr="00E06D23" w:rsidRDefault="0035314E" w:rsidP="0082595A">
      <w:pPr>
        <w:widowControl w:val="0"/>
        <w:tabs>
          <w:tab w:val="right" w:pos="10080"/>
        </w:tabs>
        <w:autoSpaceDE w:val="0"/>
        <w:autoSpaceDN w:val="0"/>
        <w:adjustRightInd w:val="0"/>
        <w:spacing w:after="0" w:line="240" w:lineRule="auto"/>
        <w:jc w:val="center"/>
        <w:rPr>
          <w:rFonts w:ascii="Arial" w:eastAsia="Times New Roman" w:hAnsi="Arial" w:cs="Arial"/>
          <w:bCs/>
          <w:sz w:val="24"/>
          <w:szCs w:val="24"/>
        </w:rPr>
      </w:pPr>
      <w:r w:rsidRPr="00E06D23">
        <w:rPr>
          <w:rFonts w:ascii="Arial" w:eastAsia="Times New Roman" w:hAnsi="Arial" w:cs="Arial"/>
          <w:bCs/>
          <w:sz w:val="24"/>
          <w:szCs w:val="24"/>
        </w:rPr>
        <w:t>Tableau Desktop Certified Associate</w:t>
      </w:r>
    </w:p>
    <w:p w14:paraId="3E1A0CBB" w14:textId="77777777" w:rsidR="001D5F00" w:rsidRPr="00E06D23" w:rsidRDefault="001D5F00" w:rsidP="001D5F00">
      <w:pPr>
        <w:widowControl w:val="0"/>
        <w:tabs>
          <w:tab w:val="right" w:pos="10080"/>
        </w:tabs>
        <w:autoSpaceDE w:val="0"/>
        <w:autoSpaceDN w:val="0"/>
        <w:adjustRightInd w:val="0"/>
        <w:spacing w:after="0" w:line="240" w:lineRule="auto"/>
        <w:jc w:val="center"/>
        <w:rPr>
          <w:rFonts w:ascii="Arial" w:eastAsia="Times New Roman" w:hAnsi="Arial" w:cs="Arial"/>
          <w:bCs/>
          <w:sz w:val="24"/>
          <w:szCs w:val="24"/>
        </w:rPr>
      </w:pPr>
      <w:r w:rsidRPr="00E06D23">
        <w:rPr>
          <w:rFonts w:ascii="Arial" w:eastAsia="Times New Roman" w:hAnsi="Arial" w:cs="Arial"/>
          <w:bCs/>
          <w:sz w:val="24"/>
          <w:szCs w:val="24"/>
        </w:rPr>
        <w:t>ITIL Foundation V4 Certified</w:t>
      </w:r>
    </w:p>
    <w:p w14:paraId="3CEBD368" w14:textId="77777777" w:rsidR="001D5F00" w:rsidRPr="00E06D23" w:rsidRDefault="001D5F00" w:rsidP="0082595A">
      <w:pPr>
        <w:widowControl w:val="0"/>
        <w:tabs>
          <w:tab w:val="right" w:pos="10080"/>
        </w:tabs>
        <w:autoSpaceDE w:val="0"/>
        <w:autoSpaceDN w:val="0"/>
        <w:adjustRightInd w:val="0"/>
        <w:spacing w:after="0" w:line="240" w:lineRule="auto"/>
        <w:jc w:val="center"/>
        <w:rPr>
          <w:rFonts w:ascii="Arial" w:eastAsia="Times New Roman" w:hAnsi="Arial" w:cs="Arial"/>
          <w:bCs/>
          <w:sz w:val="24"/>
          <w:szCs w:val="24"/>
        </w:rPr>
      </w:pPr>
    </w:p>
    <w:p w14:paraId="79065187" w14:textId="5848A5DA" w:rsidR="00D15D35" w:rsidRPr="00E06D23" w:rsidRDefault="007B2BFD" w:rsidP="0082595A">
      <w:pPr>
        <w:widowControl w:val="0"/>
        <w:tabs>
          <w:tab w:val="right" w:pos="10080"/>
        </w:tabs>
        <w:autoSpaceDE w:val="0"/>
        <w:autoSpaceDN w:val="0"/>
        <w:adjustRightInd w:val="0"/>
        <w:spacing w:after="0" w:line="240" w:lineRule="auto"/>
        <w:jc w:val="center"/>
        <w:rPr>
          <w:rFonts w:ascii="Arial" w:eastAsia="Times New Roman" w:hAnsi="Arial" w:cs="Arial"/>
          <w:sz w:val="24"/>
          <w:szCs w:val="24"/>
        </w:rPr>
      </w:pPr>
      <w:r w:rsidRPr="00E06D23">
        <w:rPr>
          <w:rFonts w:ascii="Arial" w:eastAsia="Times New Roman" w:hAnsi="Arial" w:cs="Arial"/>
          <w:sz w:val="24"/>
          <w:szCs w:val="24"/>
        </w:rPr>
        <w:t xml:space="preserve"> </w:t>
      </w:r>
    </w:p>
    <w:p w14:paraId="4879AD4D" w14:textId="77777777" w:rsidR="0082595A" w:rsidRPr="00E06D23" w:rsidRDefault="0082595A" w:rsidP="00BA0E02">
      <w:pPr>
        <w:widowControl w:val="0"/>
        <w:tabs>
          <w:tab w:val="right" w:pos="10080"/>
        </w:tabs>
        <w:autoSpaceDE w:val="0"/>
        <w:autoSpaceDN w:val="0"/>
        <w:adjustRightInd w:val="0"/>
        <w:spacing w:after="0" w:line="240" w:lineRule="auto"/>
        <w:jc w:val="center"/>
        <w:rPr>
          <w:rFonts w:ascii="Arial" w:eastAsia="Times New Roman" w:hAnsi="Arial" w:cs="Arial"/>
          <w:sz w:val="24"/>
          <w:szCs w:val="24"/>
        </w:rPr>
      </w:pPr>
    </w:p>
    <w:p w14:paraId="1F35CEF1" w14:textId="77777777" w:rsidR="00530363" w:rsidRPr="00E06D23" w:rsidRDefault="00530363">
      <w:pPr>
        <w:rPr>
          <w:rFonts w:ascii="Arial" w:hAnsi="Arial" w:cs="Arial"/>
          <w:sz w:val="24"/>
          <w:szCs w:val="24"/>
        </w:rPr>
      </w:pPr>
    </w:p>
    <w:sectPr w:rsidR="00530363" w:rsidRPr="00E06D23" w:rsidSect="00A51DB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auto"/>
    <w:pitch w:val="variable"/>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625"/>
    <w:multiLevelType w:val="hybridMultilevel"/>
    <w:tmpl w:val="C8D29CF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E266F"/>
    <w:multiLevelType w:val="hybridMultilevel"/>
    <w:tmpl w:val="4FBEC1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53BB1"/>
    <w:multiLevelType w:val="hybridMultilevel"/>
    <w:tmpl w:val="4EDA9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61ED6"/>
    <w:multiLevelType w:val="hybridMultilevel"/>
    <w:tmpl w:val="02BC2C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515A22D8"/>
    <w:multiLevelType w:val="hybridMultilevel"/>
    <w:tmpl w:val="C428C1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A7ABC"/>
    <w:multiLevelType w:val="hybridMultilevel"/>
    <w:tmpl w:val="CB866C30"/>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625AE"/>
    <w:multiLevelType w:val="hybridMultilevel"/>
    <w:tmpl w:val="8A60F1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13A43"/>
    <w:multiLevelType w:val="hybridMultilevel"/>
    <w:tmpl w:val="F2C6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75964"/>
    <w:multiLevelType w:val="hybridMultilevel"/>
    <w:tmpl w:val="3212446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628A4"/>
    <w:multiLevelType w:val="hybridMultilevel"/>
    <w:tmpl w:val="58F40456"/>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544158">
    <w:abstractNumId w:val="4"/>
  </w:num>
  <w:num w:numId="2" w16cid:durableId="1034384916">
    <w:abstractNumId w:val="2"/>
  </w:num>
  <w:num w:numId="3" w16cid:durableId="15085818">
    <w:abstractNumId w:val="1"/>
  </w:num>
  <w:num w:numId="4" w16cid:durableId="2038309595">
    <w:abstractNumId w:val="6"/>
  </w:num>
  <w:num w:numId="5" w16cid:durableId="1080516680">
    <w:abstractNumId w:val="7"/>
  </w:num>
  <w:num w:numId="6" w16cid:durableId="2062971008">
    <w:abstractNumId w:val="0"/>
  </w:num>
  <w:num w:numId="7" w16cid:durableId="1751191088">
    <w:abstractNumId w:val="3"/>
  </w:num>
  <w:num w:numId="8" w16cid:durableId="1269772324">
    <w:abstractNumId w:val="5"/>
  </w:num>
  <w:num w:numId="9" w16cid:durableId="528109435">
    <w:abstractNumId w:val="9"/>
  </w:num>
  <w:num w:numId="10" w16cid:durableId="6770050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02"/>
    <w:rsid w:val="00001067"/>
    <w:rsid w:val="00003470"/>
    <w:rsid w:val="00013BB7"/>
    <w:rsid w:val="00020AFB"/>
    <w:rsid w:val="0002231B"/>
    <w:rsid w:val="00023ABB"/>
    <w:rsid w:val="00040C2C"/>
    <w:rsid w:val="00045BBF"/>
    <w:rsid w:val="00055A5B"/>
    <w:rsid w:val="000644C6"/>
    <w:rsid w:val="00066CC8"/>
    <w:rsid w:val="00084AF2"/>
    <w:rsid w:val="000B38D6"/>
    <w:rsid w:val="000B684C"/>
    <w:rsid w:val="000C473F"/>
    <w:rsid w:val="000D1E6C"/>
    <w:rsid w:val="000D6BDF"/>
    <w:rsid w:val="000E1147"/>
    <w:rsid w:val="000E53EC"/>
    <w:rsid w:val="000F275E"/>
    <w:rsid w:val="00117932"/>
    <w:rsid w:val="001245DA"/>
    <w:rsid w:val="00143DF5"/>
    <w:rsid w:val="001503A5"/>
    <w:rsid w:val="00171949"/>
    <w:rsid w:val="001729D8"/>
    <w:rsid w:val="00176D0E"/>
    <w:rsid w:val="00197878"/>
    <w:rsid w:val="001A6E46"/>
    <w:rsid w:val="001B0BF3"/>
    <w:rsid w:val="001C13D1"/>
    <w:rsid w:val="001C2869"/>
    <w:rsid w:val="001C2A89"/>
    <w:rsid w:val="001C7654"/>
    <w:rsid w:val="001D5F00"/>
    <w:rsid w:val="001F642B"/>
    <w:rsid w:val="00200F97"/>
    <w:rsid w:val="00211286"/>
    <w:rsid w:val="002210F0"/>
    <w:rsid w:val="002743CB"/>
    <w:rsid w:val="00276182"/>
    <w:rsid w:val="00293672"/>
    <w:rsid w:val="002C33C6"/>
    <w:rsid w:val="002C68E7"/>
    <w:rsid w:val="002D00C2"/>
    <w:rsid w:val="00301005"/>
    <w:rsid w:val="003234DE"/>
    <w:rsid w:val="00326688"/>
    <w:rsid w:val="0033068A"/>
    <w:rsid w:val="003320B9"/>
    <w:rsid w:val="0035314E"/>
    <w:rsid w:val="0037199D"/>
    <w:rsid w:val="00375D7F"/>
    <w:rsid w:val="00377347"/>
    <w:rsid w:val="00380F2C"/>
    <w:rsid w:val="003975F1"/>
    <w:rsid w:val="003B13E7"/>
    <w:rsid w:val="003B5CEF"/>
    <w:rsid w:val="003B6D1A"/>
    <w:rsid w:val="003D7711"/>
    <w:rsid w:val="003D7BA8"/>
    <w:rsid w:val="003F340F"/>
    <w:rsid w:val="004118F8"/>
    <w:rsid w:val="004129D8"/>
    <w:rsid w:val="00441AA0"/>
    <w:rsid w:val="00443509"/>
    <w:rsid w:val="00447A86"/>
    <w:rsid w:val="00450F3A"/>
    <w:rsid w:val="004519D2"/>
    <w:rsid w:val="00461C03"/>
    <w:rsid w:val="00466978"/>
    <w:rsid w:val="0047283E"/>
    <w:rsid w:val="00496A8D"/>
    <w:rsid w:val="004D6758"/>
    <w:rsid w:val="004E094C"/>
    <w:rsid w:val="004E0DBF"/>
    <w:rsid w:val="004E3413"/>
    <w:rsid w:val="004F6F39"/>
    <w:rsid w:val="00504B37"/>
    <w:rsid w:val="00522DF5"/>
    <w:rsid w:val="00530363"/>
    <w:rsid w:val="0053235D"/>
    <w:rsid w:val="00551769"/>
    <w:rsid w:val="00554AEA"/>
    <w:rsid w:val="00594165"/>
    <w:rsid w:val="005A3A17"/>
    <w:rsid w:val="005B3F69"/>
    <w:rsid w:val="005D03A7"/>
    <w:rsid w:val="005D1314"/>
    <w:rsid w:val="005D7DC7"/>
    <w:rsid w:val="005E3C53"/>
    <w:rsid w:val="005F03DF"/>
    <w:rsid w:val="005F3329"/>
    <w:rsid w:val="0061391F"/>
    <w:rsid w:val="0062357E"/>
    <w:rsid w:val="00624028"/>
    <w:rsid w:val="00637068"/>
    <w:rsid w:val="006377CD"/>
    <w:rsid w:val="00672AF9"/>
    <w:rsid w:val="00676C37"/>
    <w:rsid w:val="0068312B"/>
    <w:rsid w:val="006846A1"/>
    <w:rsid w:val="00685CC9"/>
    <w:rsid w:val="00686F0A"/>
    <w:rsid w:val="0068762B"/>
    <w:rsid w:val="006B076C"/>
    <w:rsid w:val="006B35C7"/>
    <w:rsid w:val="006B6083"/>
    <w:rsid w:val="006E7DC6"/>
    <w:rsid w:val="00706F84"/>
    <w:rsid w:val="00711CE0"/>
    <w:rsid w:val="007226B2"/>
    <w:rsid w:val="00727BFD"/>
    <w:rsid w:val="00792D4B"/>
    <w:rsid w:val="00797FFD"/>
    <w:rsid w:val="007A4BBB"/>
    <w:rsid w:val="007A58FC"/>
    <w:rsid w:val="007A66D6"/>
    <w:rsid w:val="007B2BFD"/>
    <w:rsid w:val="007C2A43"/>
    <w:rsid w:val="007C32A9"/>
    <w:rsid w:val="007D18AD"/>
    <w:rsid w:val="007E0374"/>
    <w:rsid w:val="007E2FCA"/>
    <w:rsid w:val="00805D33"/>
    <w:rsid w:val="008145E0"/>
    <w:rsid w:val="0082595A"/>
    <w:rsid w:val="00843CD3"/>
    <w:rsid w:val="00847471"/>
    <w:rsid w:val="008535C1"/>
    <w:rsid w:val="00881B31"/>
    <w:rsid w:val="00883062"/>
    <w:rsid w:val="00886346"/>
    <w:rsid w:val="008973C7"/>
    <w:rsid w:val="008C68AF"/>
    <w:rsid w:val="008D1BC8"/>
    <w:rsid w:val="008E3503"/>
    <w:rsid w:val="00904C4B"/>
    <w:rsid w:val="00904CA3"/>
    <w:rsid w:val="00910C71"/>
    <w:rsid w:val="0091231B"/>
    <w:rsid w:val="0093483E"/>
    <w:rsid w:val="00937F8A"/>
    <w:rsid w:val="00951746"/>
    <w:rsid w:val="0095542E"/>
    <w:rsid w:val="00956D0E"/>
    <w:rsid w:val="00971A4A"/>
    <w:rsid w:val="00972683"/>
    <w:rsid w:val="00975411"/>
    <w:rsid w:val="00983DB1"/>
    <w:rsid w:val="009952AA"/>
    <w:rsid w:val="00996271"/>
    <w:rsid w:val="00996BA2"/>
    <w:rsid w:val="009A0858"/>
    <w:rsid w:val="009A2B73"/>
    <w:rsid w:val="009B2082"/>
    <w:rsid w:val="009B7166"/>
    <w:rsid w:val="009C1621"/>
    <w:rsid w:val="009C4B8A"/>
    <w:rsid w:val="009C7D6F"/>
    <w:rsid w:val="009D3168"/>
    <w:rsid w:val="00A00AB4"/>
    <w:rsid w:val="00A04532"/>
    <w:rsid w:val="00A14AAC"/>
    <w:rsid w:val="00A24EDC"/>
    <w:rsid w:val="00A4188E"/>
    <w:rsid w:val="00A51DB6"/>
    <w:rsid w:val="00A522FC"/>
    <w:rsid w:val="00A609E4"/>
    <w:rsid w:val="00A63663"/>
    <w:rsid w:val="00A63E19"/>
    <w:rsid w:val="00A84AF3"/>
    <w:rsid w:val="00AA0128"/>
    <w:rsid w:val="00AB6B8F"/>
    <w:rsid w:val="00AC3876"/>
    <w:rsid w:val="00AD4203"/>
    <w:rsid w:val="00AD684C"/>
    <w:rsid w:val="00AE03D6"/>
    <w:rsid w:val="00AE39EC"/>
    <w:rsid w:val="00AE673E"/>
    <w:rsid w:val="00B03B14"/>
    <w:rsid w:val="00B1264A"/>
    <w:rsid w:val="00B17E8C"/>
    <w:rsid w:val="00B273B6"/>
    <w:rsid w:val="00B446B6"/>
    <w:rsid w:val="00B4627B"/>
    <w:rsid w:val="00B50EC8"/>
    <w:rsid w:val="00B600C5"/>
    <w:rsid w:val="00B60F3E"/>
    <w:rsid w:val="00B86642"/>
    <w:rsid w:val="00B8767D"/>
    <w:rsid w:val="00BA0E02"/>
    <w:rsid w:val="00BA2ED3"/>
    <w:rsid w:val="00BB11EA"/>
    <w:rsid w:val="00BB65C2"/>
    <w:rsid w:val="00BC6F9A"/>
    <w:rsid w:val="00BD1FBF"/>
    <w:rsid w:val="00BD5A37"/>
    <w:rsid w:val="00BD725E"/>
    <w:rsid w:val="00BE0FD4"/>
    <w:rsid w:val="00BE7B51"/>
    <w:rsid w:val="00BF1626"/>
    <w:rsid w:val="00BF4E19"/>
    <w:rsid w:val="00C07828"/>
    <w:rsid w:val="00C21E13"/>
    <w:rsid w:val="00C2272A"/>
    <w:rsid w:val="00C270EF"/>
    <w:rsid w:val="00C27F92"/>
    <w:rsid w:val="00C31C71"/>
    <w:rsid w:val="00C52CE6"/>
    <w:rsid w:val="00C53A77"/>
    <w:rsid w:val="00C6170E"/>
    <w:rsid w:val="00C64AE4"/>
    <w:rsid w:val="00C753AE"/>
    <w:rsid w:val="00C766D8"/>
    <w:rsid w:val="00C91720"/>
    <w:rsid w:val="00CB2D47"/>
    <w:rsid w:val="00CB6D8B"/>
    <w:rsid w:val="00CB70AE"/>
    <w:rsid w:val="00CC06DB"/>
    <w:rsid w:val="00CC251A"/>
    <w:rsid w:val="00CC6ED1"/>
    <w:rsid w:val="00CD180E"/>
    <w:rsid w:val="00CD76B8"/>
    <w:rsid w:val="00CD7AE7"/>
    <w:rsid w:val="00CE00B4"/>
    <w:rsid w:val="00D001E0"/>
    <w:rsid w:val="00D14272"/>
    <w:rsid w:val="00D15D35"/>
    <w:rsid w:val="00D1750D"/>
    <w:rsid w:val="00D2151E"/>
    <w:rsid w:val="00D43444"/>
    <w:rsid w:val="00D81000"/>
    <w:rsid w:val="00D85176"/>
    <w:rsid w:val="00D917F3"/>
    <w:rsid w:val="00D93798"/>
    <w:rsid w:val="00DB05C1"/>
    <w:rsid w:val="00DB4C1B"/>
    <w:rsid w:val="00DC1B78"/>
    <w:rsid w:val="00DC4AF8"/>
    <w:rsid w:val="00DC5B1C"/>
    <w:rsid w:val="00DD4CA5"/>
    <w:rsid w:val="00DE3553"/>
    <w:rsid w:val="00DF42DA"/>
    <w:rsid w:val="00DF58C9"/>
    <w:rsid w:val="00DF7C4F"/>
    <w:rsid w:val="00E0589A"/>
    <w:rsid w:val="00E06D23"/>
    <w:rsid w:val="00E10E95"/>
    <w:rsid w:val="00E13555"/>
    <w:rsid w:val="00E33DF2"/>
    <w:rsid w:val="00E64D7B"/>
    <w:rsid w:val="00E67EAE"/>
    <w:rsid w:val="00E87334"/>
    <w:rsid w:val="00E9462A"/>
    <w:rsid w:val="00EA6A1A"/>
    <w:rsid w:val="00EB40C1"/>
    <w:rsid w:val="00EC0AC3"/>
    <w:rsid w:val="00ED0807"/>
    <w:rsid w:val="00ED3211"/>
    <w:rsid w:val="00EE091D"/>
    <w:rsid w:val="00EE2E62"/>
    <w:rsid w:val="00EF6247"/>
    <w:rsid w:val="00EF7485"/>
    <w:rsid w:val="00F03135"/>
    <w:rsid w:val="00F05BF8"/>
    <w:rsid w:val="00F27C47"/>
    <w:rsid w:val="00F32BCA"/>
    <w:rsid w:val="00F60BBE"/>
    <w:rsid w:val="00F77E9A"/>
    <w:rsid w:val="00F80FDA"/>
    <w:rsid w:val="00F81C29"/>
    <w:rsid w:val="00F9144B"/>
    <w:rsid w:val="00FC16A5"/>
    <w:rsid w:val="00FC667D"/>
    <w:rsid w:val="00FC6D0C"/>
    <w:rsid w:val="00FD3F35"/>
    <w:rsid w:val="00FE3FCF"/>
    <w:rsid w:val="00FE64AC"/>
    <w:rsid w:val="00FE76CC"/>
    <w:rsid w:val="00FF01DC"/>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5FD5"/>
  <w15:chartTrackingRefBased/>
  <w15:docId w15:val="{0C64D58C-0EB3-4C38-A84E-C6E70C84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0E02"/>
    <w:rPr>
      <w:sz w:val="16"/>
      <w:szCs w:val="16"/>
    </w:rPr>
  </w:style>
  <w:style w:type="paragraph" w:styleId="CommentText">
    <w:name w:val="annotation text"/>
    <w:basedOn w:val="Normal"/>
    <w:link w:val="CommentTextChar"/>
    <w:uiPriority w:val="99"/>
    <w:semiHidden/>
    <w:unhideWhenUsed/>
    <w:rsid w:val="00BA0E02"/>
    <w:pPr>
      <w:widowControl w:val="0"/>
      <w:suppressAutoHyphens/>
      <w:autoSpaceDN w:val="0"/>
      <w:spacing w:after="200" w:line="240" w:lineRule="auto"/>
    </w:pPr>
    <w:rPr>
      <w:rFonts w:ascii="Calibri" w:eastAsia="DejaVu Sans" w:hAnsi="Calibri" w:cs="F"/>
      <w:kern w:val="3"/>
      <w:sz w:val="20"/>
      <w:szCs w:val="20"/>
    </w:rPr>
  </w:style>
  <w:style w:type="character" w:customStyle="1" w:styleId="CommentTextChar">
    <w:name w:val="Comment Text Char"/>
    <w:basedOn w:val="DefaultParagraphFont"/>
    <w:link w:val="CommentText"/>
    <w:uiPriority w:val="99"/>
    <w:semiHidden/>
    <w:rsid w:val="00BA0E02"/>
    <w:rPr>
      <w:rFonts w:ascii="Calibri" w:eastAsia="DejaVu Sans" w:hAnsi="Calibri" w:cs="F"/>
      <w:kern w:val="3"/>
      <w:sz w:val="20"/>
      <w:szCs w:val="20"/>
    </w:rPr>
  </w:style>
  <w:style w:type="paragraph" w:styleId="BalloonText">
    <w:name w:val="Balloon Text"/>
    <w:basedOn w:val="Normal"/>
    <w:link w:val="BalloonTextChar"/>
    <w:uiPriority w:val="99"/>
    <w:semiHidden/>
    <w:unhideWhenUsed/>
    <w:rsid w:val="00BA0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E02"/>
    <w:rPr>
      <w:rFonts w:ascii="Segoe UI" w:hAnsi="Segoe UI" w:cs="Segoe UI"/>
      <w:sz w:val="18"/>
      <w:szCs w:val="18"/>
    </w:rPr>
  </w:style>
  <w:style w:type="character" w:styleId="Hyperlink">
    <w:name w:val="Hyperlink"/>
    <w:basedOn w:val="DefaultParagraphFont"/>
    <w:uiPriority w:val="99"/>
    <w:unhideWhenUsed/>
    <w:rsid w:val="00706F84"/>
    <w:rPr>
      <w:color w:val="0563C1" w:themeColor="hyperlink"/>
      <w:u w:val="single"/>
    </w:rPr>
  </w:style>
  <w:style w:type="character" w:customStyle="1" w:styleId="UnresolvedMention1">
    <w:name w:val="Unresolved Mention1"/>
    <w:basedOn w:val="DefaultParagraphFont"/>
    <w:uiPriority w:val="99"/>
    <w:semiHidden/>
    <w:unhideWhenUsed/>
    <w:rsid w:val="00706F84"/>
    <w:rPr>
      <w:color w:val="605E5C"/>
      <w:shd w:val="clear" w:color="auto" w:fill="E1DFDD"/>
    </w:rPr>
  </w:style>
  <w:style w:type="paragraph" w:styleId="ListParagraph">
    <w:name w:val="List Paragraph"/>
    <w:basedOn w:val="Normal"/>
    <w:uiPriority w:val="34"/>
    <w:qFormat/>
    <w:rsid w:val="00504B37"/>
    <w:pPr>
      <w:ind w:left="720"/>
      <w:contextualSpacing/>
    </w:pPr>
  </w:style>
  <w:style w:type="character" w:styleId="UnresolvedMention">
    <w:name w:val="Unresolved Mention"/>
    <w:basedOn w:val="DefaultParagraphFont"/>
    <w:uiPriority w:val="99"/>
    <w:semiHidden/>
    <w:unhideWhenUsed/>
    <w:rsid w:val="007B2BFD"/>
    <w:rPr>
      <w:color w:val="605E5C"/>
      <w:shd w:val="clear" w:color="auto" w:fill="E1DFDD"/>
    </w:rPr>
  </w:style>
  <w:style w:type="character" w:styleId="Emphasis">
    <w:name w:val="Emphasis"/>
    <w:basedOn w:val="DefaultParagraphFont"/>
    <w:uiPriority w:val="20"/>
    <w:qFormat/>
    <w:rsid w:val="000D1E6C"/>
    <w:rPr>
      <w:i/>
      <w:iCs/>
    </w:rPr>
  </w:style>
  <w:style w:type="character" w:styleId="FollowedHyperlink">
    <w:name w:val="FollowedHyperlink"/>
    <w:basedOn w:val="DefaultParagraphFont"/>
    <w:uiPriority w:val="99"/>
    <w:semiHidden/>
    <w:unhideWhenUsed/>
    <w:rsid w:val="000223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85356">
      <w:bodyDiv w:val="1"/>
      <w:marLeft w:val="0"/>
      <w:marRight w:val="0"/>
      <w:marTop w:val="0"/>
      <w:marBottom w:val="0"/>
      <w:divBdr>
        <w:top w:val="none" w:sz="0" w:space="0" w:color="auto"/>
        <w:left w:val="none" w:sz="0" w:space="0" w:color="auto"/>
        <w:bottom w:val="none" w:sz="0" w:space="0" w:color="auto"/>
        <w:right w:val="none" w:sz="0" w:space="0" w:color="auto"/>
      </w:divBdr>
    </w:div>
    <w:div w:id="294650953">
      <w:bodyDiv w:val="1"/>
      <w:marLeft w:val="0"/>
      <w:marRight w:val="0"/>
      <w:marTop w:val="0"/>
      <w:marBottom w:val="0"/>
      <w:divBdr>
        <w:top w:val="none" w:sz="0" w:space="0" w:color="auto"/>
        <w:left w:val="none" w:sz="0" w:space="0" w:color="auto"/>
        <w:bottom w:val="none" w:sz="0" w:space="0" w:color="auto"/>
        <w:right w:val="none" w:sz="0" w:space="0" w:color="auto"/>
      </w:divBdr>
    </w:div>
    <w:div w:id="370231060">
      <w:bodyDiv w:val="1"/>
      <w:marLeft w:val="0"/>
      <w:marRight w:val="0"/>
      <w:marTop w:val="0"/>
      <w:marBottom w:val="0"/>
      <w:divBdr>
        <w:top w:val="none" w:sz="0" w:space="0" w:color="auto"/>
        <w:left w:val="none" w:sz="0" w:space="0" w:color="auto"/>
        <w:bottom w:val="none" w:sz="0" w:space="0" w:color="auto"/>
        <w:right w:val="none" w:sz="0" w:space="0" w:color="auto"/>
      </w:divBdr>
    </w:div>
    <w:div w:id="724060651">
      <w:bodyDiv w:val="1"/>
      <w:marLeft w:val="0"/>
      <w:marRight w:val="0"/>
      <w:marTop w:val="0"/>
      <w:marBottom w:val="0"/>
      <w:divBdr>
        <w:top w:val="none" w:sz="0" w:space="0" w:color="auto"/>
        <w:left w:val="none" w:sz="0" w:space="0" w:color="auto"/>
        <w:bottom w:val="none" w:sz="0" w:space="0" w:color="auto"/>
        <w:right w:val="none" w:sz="0" w:space="0" w:color="auto"/>
      </w:divBdr>
    </w:div>
    <w:div w:id="1324548277">
      <w:bodyDiv w:val="1"/>
      <w:marLeft w:val="0"/>
      <w:marRight w:val="0"/>
      <w:marTop w:val="0"/>
      <w:marBottom w:val="0"/>
      <w:divBdr>
        <w:top w:val="none" w:sz="0" w:space="0" w:color="auto"/>
        <w:left w:val="none" w:sz="0" w:space="0" w:color="auto"/>
        <w:bottom w:val="none" w:sz="0" w:space="0" w:color="auto"/>
        <w:right w:val="none" w:sz="0" w:space="0" w:color="auto"/>
      </w:divBdr>
    </w:div>
    <w:div w:id="1512376813">
      <w:bodyDiv w:val="1"/>
      <w:marLeft w:val="0"/>
      <w:marRight w:val="0"/>
      <w:marTop w:val="0"/>
      <w:marBottom w:val="0"/>
      <w:divBdr>
        <w:top w:val="none" w:sz="0" w:space="0" w:color="auto"/>
        <w:left w:val="none" w:sz="0" w:space="0" w:color="auto"/>
        <w:bottom w:val="none" w:sz="0" w:space="0" w:color="auto"/>
        <w:right w:val="none" w:sz="0" w:space="0" w:color="auto"/>
      </w:divBdr>
    </w:div>
    <w:div w:id="1519470467">
      <w:bodyDiv w:val="1"/>
      <w:marLeft w:val="0"/>
      <w:marRight w:val="0"/>
      <w:marTop w:val="0"/>
      <w:marBottom w:val="0"/>
      <w:divBdr>
        <w:top w:val="none" w:sz="0" w:space="0" w:color="auto"/>
        <w:left w:val="none" w:sz="0" w:space="0" w:color="auto"/>
        <w:bottom w:val="none" w:sz="0" w:space="0" w:color="auto"/>
        <w:right w:val="none" w:sz="0" w:space="0" w:color="auto"/>
      </w:divBdr>
    </w:div>
    <w:div w:id="18835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stinhawkins.co" TargetMode="External"/><Relationship Id="rId5" Type="http://schemas.openxmlformats.org/officeDocument/2006/relationships/hyperlink" Target="mailto:austin.a.hawkin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Hawkins</dc:creator>
  <cp:keywords/>
  <dc:description/>
  <cp:lastModifiedBy>Austin Hawkins</cp:lastModifiedBy>
  <cp:revision>2</cp:revision>
  <cp:lastPrinted>2018-06-25T18:20:00Z</cp:lastPrinted>
  <dcterms:created xsi:type="dcterms:W3CDTF">2024-10-25T16:15:00Z</dcterms:created>
  <dcterms:modified xsi:type="dcterms:W3CDTF">2024-10-25T16:15:00Z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145caa67-ce75-4ffe-81c6-f30c6c68c247</vt:lpwstr>
  </property>
  <property fmtid="{D5CDD505-2E9C-101B-9397-08002B2CF9AE}" pid="4" name="MODFILEGUID">
    <vt:lpwstr>f40f055b-f207-4bd3-ba04-f4a3ee1a0e43</vt:lpwstr>
  </property>
  <property fmtid="{D5CDD505-2E9C-101B-9397-08002B2CF9AE}" pid="5" name="FILEOWNER">
    <vt:lpwstr>Austin Hawkins</vt:lpwstr>
  </property>
  <property fmtid="{D5CDD505-2E9C-101B-9397-08002B2CF9AE}" pid="6" name="MODFILEOWNER">
    <vt:lpwstr>O31204</vt:lpwstr>
  </property>
  <property fmtid="{D5CDD505-2E9C-101B-9397-08002B2CF9AE}" pid="7" name="IPPCLASS">
    <vt:i4>1</vt:i4>
  </property>
  <property fmtid="{D5CDD505-2E9C-101B-9397-08002B2CF9AE}" pid="8" name="MODIPPCLASS">
    <vt:i4>1</vt:i4>
  </property>
  <property fmtid="{D5CDD505-2E9C-101B-9397-08002B2CF9AE}" pid="9" name="MACHINEID">
    <vt:lpwstr>O31204-344N</vt:lpwstr>
  </property>
  <property fmtid="{D5CDD505-2E9C-101B-9397-08002B2CF9AE}" pid="10" name="MODMACHINEID">
    <vt:lpwstr>O31204-344N</vt:lpwstr>
  </property>
  <property fmtid="{D5CDD505-2E9C-101B-9397-08002B2CF9AE}" pid="11" name="CURRENTCLASS">
    <vt:lpwstr>Classified - No Category</vt:lpwstr>
  </property>
</Properties>
</file>